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F8" w:rsidRDefault="00180CF8">
      <w:pPr>
        <w:pStyle w:val="FORMATTEXT"/>
      </w:pPr>
      <w:r>
        <w:rPr>
          <w:rFonts w:ascii="Arial, sans-serif" w:hAnsi="Arial, sans-serif"/>
          <w:sz w:val="24"/>
          <w:szCs w:val="24"/>
        </w:rPr>
        <w:t xml:space="preserve">  </w:t>
      </w:r>
      <w:r>
        <w:t xml:space="preserve">      </w:t>
      </w:r>
    </w:p>
    <w:p w:rsidR="00180CF8" w:rsidRDefault="00180CF8">
      <w:pPr>
        <w:pStyle w:val="HEADERTEXT"/>
        <w:rPr>
          <w:b/>
          <w:bCs/>
        </w:rPr>
      </w:pPr>
    </w:p>
    <w:p w:rsidR="00180CF8" w:rsidRDefault="00180CF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МИНИСТЕРСТВО ТРУДА И СОЦИАЛЬНОЙ ЗАЩИТЫ РОССИЙСКОЙ ФЕДЕРАЦИИ</w:t>
      </w:r>
    </w:p>
    <w:p w:rsidR="00180CF8" w:rsidRDefault="00180CF8">
      <w:pPr>
        <w:pStyle w:val="HEADERTEXT"/>
        <w:rPr>
          <w:b/>
          <w:bCs/>
        </w:rPr>
      </w:pPr>
    </w:p>
    <w:p w:rsidR="00180CF8" w:rsidRDefault="00180CF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ПРИКАЗ</w:t>
      </w:r>
    </w:p>
    <w:p w:rsidR="00180CF8" w:rsidRDefault="00180CF8">
      <w:pPr>
        <w:pStyle w:val="HEADERTEXT"/>
        <w:rPr>
          <w:b/>
          <w:bCs/>
        </w:rPr>
      </w:pPr>
    </w:p>
    <w:p w:rsidR="00180CF8" w:rsidRDefault="00180CF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от 17 августа 2015 года N 551н </w:t>
      </w:r>
    </w:p>
    <w:p w:rsidR="00180CF8" w:rsidRDefault="00180CF8">
      <w:pPr>
        <w:pStyle w:val="HEADERTEXT"/>
        <w:rPr>
          <w:b/>
          <w:bCs/>
        </w:rPr>
      </w:pPr>
    </w:p>
    <w:p w:rsidR="00180CF8" w:rsidRDefault="00180CF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180CF8" w:rsidRDefault="00180CF8">
      <w:pPr>
        <w:pStyle w:val="HEADERTEXT"/>
        <w:jc w:val="center"/>
        <w:rPr>
          <w:b/>
          <w:bCs/>
        </w:rPr>
      </w:pPr>
      <w:r>
        <w:rPr>
          <w:b/>
          <w:bCs/>
        </w:rPr>
        <w:t>     </w:t>
      </w:r>
    </w:p>
    <w:p w:rsidR="00180CF8" w:rsidRDefault="00180CF8">
      <w:pPr>
        <w:pStyle w:val="HEADERTEXT"/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Об утверждении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"kodeks://link/d?nd=420296449&amp;point=mark=000000000000000000000000000000000000000000000000006540IN"\o"’’Об утверждении Правил по охране труда при эксплуатации тепловых энергоустановок (с изменениями на 15 ноября 2018 года)’’</w:instrText>
      </w:r>
    </w:p>
    <w:p w:rsidR="00180CF8" w:rsidRDefault="00180CF8">
      <w:pPr>
        <w:pStyle w:val="HEADERTEXT"/>
        <w:jc w:val="center"/>
        <w:rPr>
          <w:b/>
          <w:bCs/>
        </w:rPr>
      </w:pPr>
      <w:r>
        <w:rPr>
          <w:b/>
          <w:bCs/>
        </w:rPr>
        <w:instrText>Приказ Минтруда России от 17.08.2015 N 551н</w:instrText>
      </w:r>
    </w:p>
    <w:p w:rsidR="00180CF8" w:rsidRDefault="00180CF8">
      <w:pPr>
        <w:pStyle w:val="HEADERTEXT"/>
        <w:jc w:val="center"/>
        <w:rPr>
          <w:b/>
          <w:bCs/>
        </w:rPr>
      </w:pPr>
      <w:r>
        <w:rPr>
          <w:b/>
          <w:bCs/>
        </w:rPr>
        <w:instrText>Статус: действующая редакция (действ. с 25.01.2019)"</w:instrText>
      </w:r>
      <w:r w:rsidR="00CF0381"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color w:val="0000AA"/>
          <w:u w:val="single"/>
        </w:rPr>
        <w:t>Правил по охране труда при эксплуатации тепловых энергоустановок</w:t>
      </w:r>
      <w:r>
        <w:rPr>
          <w:b/>
          <w:bCs/>
          <w:color w:val="0000FF"/>
          <w:u w:val="single"/>
        </w:rPr>
        <w:t xml:space="preserve"> </w:t>
      </w:r>
      <w:r>
        <w:rPr>
          <w:b/>
          <w:bCs/>
        </w:rPr>
        <w:fldChar w:fldCharType="end"/>
      </w:r>
      <w:bookmarkEnd w:id="0"/>
      <w:r>
        <w:rPr>
          <w:b/>
          <w:bCs/>
        </w:rPr>
        <w:t xml:space="preserve"> </w:t>
      </w:r>
    </w:p>
    <w:p w:rsidR="00180CF8" w:rsidRDefault="00180CF8">
      <w:pPr>
        <w:pStyle w:val="FORMATTEXT"/>
        <w:jc w:val="center"/>
      </w:pPr>
      <w:r>
        <w:t xml:space="preserve">(с изменениями на 15 ноября 2018 года) </w:t>
      </w:r>
    </w:p>
    <w:p w:rsidR="00180CF8" w:rsidRDefault="00180CF8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180CF8" w:rsidRDefault="00180CF8">
      <w:pPr>
        <w:pStyle w:val="FORMATTEXT"/>
        <w:jc w:val="both"/>
      </w:pPr>
      <w:r>
        <w:t xml:space="preserve"> </w:t>
      </w:r>
    </w:p>
    <w:p w:rsidR="00180CF8" w:rsidRDefault="00180CF8">
      <w:pPr>
        <w:pStyle w:val="FORMATTEXT"/>
        <w:ind w:firstLine="568"/>
        <w:jc w:val="both"/>
      </w:pPr>
      <w:r>
        <w:t xml:space="preserve">Документ с изменениями, внесенными: </w:t>
      </w:r>
    </w:p>
    <w:p w:rsidR="00180CF8" w:rsidRDefault="00180CF8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"kodeks://link/d?nd=551789859"\o"’’О внесении изменений в Правила по охране труда при эксплуатации тепловых энергоустановок, утвержденные ...’’</w:instrText>
      </w:r>
    </w:p>
    <w:p w:rsidR="00180CF8" w:rsidRDefault="00180CF8">
      <w:pPr>
        <w:pStyle w:val="FORMATTEXT"/>
        <w:ind w:firstLine="568"/>
        <w:jc w:val="both"/>
      </w:pPr>
      <w:r>
        <w:instrText>Приказ Минтруда России от 15.11.2018 N 703н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действует с 25.01.2019"</w:instrText>
      </w:r>
      <w:r>
        <w:fldChar w:fldCharType="separate"/>
      </w:r>
      <w:r>
        <w:rPr>
          <w:color w:val="0000AA"/>
          <w:u w:val="single"/>
        </w:rPr>
        <w:t>приказом Минтруда России от 15 ноября 2018 года N 703н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(Официальный интернет-портал правовой информации www.pravo.gov.ru, 14.01.2019, N 0001201901140025). </w:t>
      </w:r>
    </w:p>
    <w:p w:rsidR="00180CF8" w:rsidRDefault="00180CF8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180CF8" w:rsidRDefault="00180CF8">
      <w:pPr>
        <w:pStyle w:val="FORMATTEXT"/>
        <w:jc w:val="both"/>
      </w:pPr>
      <w:r>
        <w:t xml:space="preserve"> </w:t>
      </w:r>
    </w:p>
    <w:p w:rsidR="00180CF8" w:rsidRDefault="00180CF8">
      <w:pPr>
        <w:pStyle w:val="FORMATTEXT"/>
        <w:ind w:firstLine="568"/>
        <w:jc w:val="both"/>
      </w:pPr>
      <w:r>
        <w:t xml:space="preserve">В соответствии со </w:t>
      </w:r>
      <w:r>
        <w:fldChar w:fldCharType="begin"/>
      </w:r>
      <w:r>
        <w:instrText xml:space="preserve"> HYPERLINK "kodeks://link/d?nd=901807664&amp;point=mark=000000000000000000000000000000000000000000000000008QO0M7"\o"’’Трудовой кодекс Российской Федерации (с изменениями на 27 декабря 2018 года)’’</w:instrText>
      </w:r>
    </w:p>
    <w:p w:rsidR="00180CF8" w:rsidRDefault="00180CF8">
      <w:pPr>
        <w:pStyle w:val="FORMATTEXT"/>
        <w:ind w:firstLine="568"/>
        <w:jc w:val="both"/>
      </w:pPr>
      <w:r>
        <w:instrText>Кодекс РФ от 30.12.2001 N 197-ФЗ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действующая редакция (действ. с 08.01.2019)"</w:instrText>
      </w:r>
      <w:r>
        <w:fldChar w:fldCharType="separate"/>
      </w:r>
      <w:r>
        <w:rPr>
          <w:color w:val="0000AA"/>
          <w:u w:val="single"/>
        </w:rPr>
        <w:t>статьей 209 Трудового кодекса Российской Федерации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2002, N 1, ст.3; 2006, N 27, ст.2878; 2009, N 30, ст.3732; 2011, N 30, ст.4586; 2013, N 52, ст.6986) и </w:t>
      </w:r>
      <w:r>
        <w:fldChar w:fldCharType="begin"/>
      </w:r>
      <w:r>
        <w:instrText xml:space="preserve"> HYPERLINK "kodeks://link/d?nd=902353905&amp;point=mark=000000000000000000000000000000000000000000000000007DK0K8"\o"’’Об утверждении Положения о Министерстве труда и социальной защиты Российской Федерации (с изменениями на 31 января 2019 года)’’</w:instrText>
      </w:r>
    </w:p>
    <w:p w:rsidR="00180CF8" w:rsidRDefault="00180CF8">
      <w:pPr>
        <w:pStyle w:val="FORMATTEXT"/>
        <w:ind w:firstLine="568"/>
        <w:jc w:val="both"/>
      </w:pPr>
      <w:r>
        <w:instrText>Постановление Правительства РФ от 19.06.2012 N 610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действующая редакция (действ. с 09.02.2019)"</w:instrText>
      </w:r>
      <w:r>
        <w:fldChar w:fldCharType="separate"/>
      </w:r>
      <w:r>
        <w:rPr>
          <w:color w:val="0000AA"/>
          <w:u w:val="single"/>
        </w:rPr>
        <w:t>подпунктом 5.2.28 Положения о Министерстве труда и социальной защиты Российской Федерации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утвержденного </w:t>
      </w:r>
      <w:r>
        <w:fldChar w:fldCharType="begin"/>
      </w:r>
      <w:r>
        <w:instrText xml:space="preserve"> HYPERLINK "kodeks://link/d?nd=902353905&amp;point=mark=000000000000000000000000000000000000000000000000007D20K3"\o"’’Об утверждении Положения о Министерстве труда и социальной защиты Российской Федерации (с изменениями на 31 января 2019 года)’’</w:instrText>
      </w:r>
    </w:p>
    <w:p w:rsidR="00180CF8" w:rsidRDefault="00180CF8">
      <w:pPr>
        <w:pStyle w:val="FORMATTEXT"/>
        <w:ind w:firstLine="568"/>
        <w:jc w:val="both"/>
      </w:pPr>
      <w:r>
        <w:instrText>Постановление Правительства РФ от 19.06.2012 N 610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действующая редакция (действ. с 09.02.2019)"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19 июня 2012 года N 610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2012, N 26, ст.3528; 2013, N 22, ст.2809; N 36, ст.4578; N 37, ст.4703; N 45, ст.5822; N 46, ст.5952; 2014, N 21, ст.2710; N 26, ст.3577; N 29, ст.4160; N 32, ст.4499; N 36, ст.4868; 2015, N 2, ст.491; N 6, ст.963; N 16, ст.2384),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jc w:val="both"/>
      </w:pPr>
      <w:r>
        <w:t>приказываю:</w:t>
      </w:r>
    </w:p>
    <w:p w:rsidR="00180CF8" w:rsidRDefault="00180CF8">
      <w:pPr>
        <w:pStyle w:val="FORMATTEXT"/>
        <w:ind w:firstLine="568"/>
        <w:jc w:val="both"/>
      </w:pPr>
      <w:r>
        <w:t xml:space="preserve">1. Утвердить Правила по охране труда при эксплуатации тепловых энергоустановок согласно </w:t>
      </w:r>
      <w:r>
        <w:fldChar w:fldCharType="begin"/>
      </w:r>
      <w:r>
        <w:instrText xml:space="preserve"> HYPERLINK "kodeks://link/d?nd=420296449&amp;point=mark=000000000000000000000000000000000000000000000000006540IN"\o"’’Об утверждении Правил по охране труда при эксплуатации тепловых энергоустановок (с изменениями на 15 ноября 2018 года)’’</w:instrText>
      </w:r>
    </w:p>
    <w:p w:rsidR="00180CF8" w:rsidRDefault="00180CF8">
      <w:pPr>
        <w:pStyle w:val="FORMATTEXT"/>
        <w:ind w:firstLine="568"/>
        <w:jc w:val="both"/>
      </w:pPr>
      <w:r>
        <w:instrText>Приказ Минтруда России от 17.08.2015 N 551н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действующая редакция (действ. с 25.01.2019)"</w:instrText>
      </w:r>
      <w:r>
        <w:fldChar w:fldCharType="separate"/>
      </w:r>
      <w:r>
        <w:rPr>
          <w:color w:val="0000AA"/>
          <w:u w:val="single"/>
        </w:rPr>
        <w:t>приложению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2. Настоящий приказ вступает в силу по истечении трех месяцев после его официального опубликования.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jc w:val="right"/>
      </w:pPr>
      <w:r>
        <w:t>Врио Министра</w:t>
      </w:r>
    </w:p>
    <w:p w:rsidR="00180CF8" w:rsidRDefault="00180CF8">
      <w:pPr>
        <w:pStyle w:val="FORMATTEXT"/>
        <w:jc w:val="right"/>
      </w:pPr>
      <w:r>
        <w:t>А.В.Вовченко</w:t>
      </w:r>
    </w:p>
    <w:p w:rsidR="00180CF8" w:rsidRDefault="00180CF8">
      <w:pPr>
        <w:pStyle w:val="FORMATTEXT"/>
      </w:pPr>
      <w:r>
        <w:t>     </w:t>
      </w:r>
    </w:p>
    <w:p w:rsidR="00180CF8" w:rsidRDefault="00180CF8">
      <w:pPr>
        <w:pStyle w:val="FORMATTEXT"/>
      </w:pPr>
      <w:r>
        <w:t>Зарегистрировано</w:t>
      </w:r>
    </w:p>
    <w:p w:rsidR="00180CF8" w:rsidRDefault="00180CF8">
      <w:pPr>
        <w:pStyle w:val="FORMATTEXT"/>
      </w:pPr>
      <w:r>
        <w:t>в Министерстве юстиции</w:t>
      </w:r>
    </w:p>
    <w:p w:rsidR="00180CF8" w:rsidRDefault="00180CF8">
      <w:pPr>
        <w:pStyle w:val="FORMATTEXT"/>
      </w:pPr>
      <w:r>
        <w:t>Российской Федерации</w:t>
      </w:r>
    </w:p>
    <w:p w:rsidR="00180CF8" w:rsidRDefault="00180CF8">
      <w:pPr>
        <w:pStyle w:val="FORMATTEXT"/>
      </w:pPr>
      <w:r>
        <w:t>5 октября 2015 года,</w:t>
      </w:r>
    </w:p>
    <w:p w:rsidR="00180CF8" w:rsidRDefault="00180CF8">
      <w:pPr>
        <w:pStyle w:val="FORMATTEXT"/>
      </w:pPr>
      <w:r>
        <w:t xml:space="preserve">регистрационный N 39138 </w:t>
      </w:r>
    </w:p>
    <w:p w:rsidR="00180CF8" w:rsidRDefault="00180CF8">
      <w:pPr>
        <w:pStyle w:val="FORMATTEXT"/>
      </w:pPr>
      <w:r>
        <w:t xml:space="preserve">      </w:t>
      </w:r>
    </w:p>
    <w:p w:rsidR="00180CF8" w:rsidRDefault="00180CF8">
      <w:pPr>
        <w:pStyle w:val="FORMATTEXT"/>
      </w:pPr>
      <w:r>
        <w:t xml:space="preserve">      </w:t>
      </w:r>
    </w:p>
    <w:p w:rsidR="00180CF8" w:rsidRDefault="00180CF8">
      <w:pPr>
        <w:pStyle w:val="FORMATTEXT"/>
        <w:jc w:val="right"/>
      </w:pPr>
      <w:r>
        <w:t>Приложение</w:t>
      </w:r>
    </w:p>
    <w:p w:rsidR="00180CF8" w:rsidRDefault="00180CF8">
      <w:pPr>
        <w:pStyle w:val="FORMATTEXT"/>
        <w:jc w:val="right"/>
      </w:pPr>
      <w:r>
        <w:t>к приказу</w:t>
      </w:r>
    </w:p>
    <w:p w:rsidR="00180CF8" w:rsidRDefault="00180CF8">
      <w:pPr>
        <w:pStyle w:val="FORMATTEXT"/>
        <w:jc w:val="right"/>
      </w:pPr>
      <w:r>
        <w:t> Министерства труда</w:t>
      </w:r>
    </w:p>
    <w:p w:rsidR="00180CF8" w:rsidRDefault="00180CF8">
      <w:pPr>
        <w:pStyle w:val="FORMATTEXT"/>
        <w:jc w:val="right"/>
      </w:pPr>
      <w:r>
        <w:t>и социальной защиты</w:t>
      </w:r>
    </w:p>
    <w:p w:rsidR="00180CF8" w:rsidRDefault="00180CF8">
      <w:pPr>
        <w:pStyle w:val="FORMATTEXT"/>
        <w:jc w:val="right"/>
      </w:pPr>
      <w:r>
        <w:t>Российской Федерации</w:t>
      </w:r>
    </w:p>
    <w:p w:rsidR="00180CF8" w:rsidRDefault="00180CF8">
      <w:pPr>
        <w:pStyle w:val="FORMATTEXT"/>
        <w:jc w:val="right"/>
      </w:pPr>
      <w:r>
        <w:t>от 17 августа 2015 года N 551н</w:t>
      </w:r>
    </w:p>
    <w:p w:rsidR="00180CF8" w:rsidRDefault="00180CF8">
      <w:pPr>
        <w:pStyle w:val="HEADERTEXT"/>
        <w:rPr>
          <w:b/>
          <w:bCs/>
        </w:rPr>
      </w:pPr>
    </w:p>
    <w:p w:rsidR="00180CF8" w:rsidRDefault="00180CF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180CF8" w:rsidRDefault="00180CF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Правила по охране труда при эксплуатации тепловых энергоустановок </w:t>
      </w:r>
    </w:p>
    <w:p w:rsidR="00180CF8" w:rsidRDefault="00180CF8">
      <w:pPr>
        <w:pStyle w:val="FORMATTEXT"/>
        <w:jc w:val="center"/>
      </w:pPr>
      <w:r>
        <w:t xml:space="preserve">(с изменениями на 15 ноября 2018 года) </w:t>
      </w:r>
    </w:p>
    <w:p w:rsidR="00180CF8" w:rsidRDefault="00180CF8">
      <w:pPr>
        <w:pStyle w:val="FORMATTEXT"/>
      </w:pPr>
      <w:r>
        <w:t xml:space="preserve">      </w:t>
      </w:r>
    </w:p>
    <w:p w:rsidR="00180CF8" w:rsidRDefault="00180CF8">
      <w:pPr>
        <w:pStyle w:val="FORMATTEXT"/>
      </w:pPr>
      <w:r>
        <w:t xml:space="preserve">      </w:t>
      </w:r>
    </w:p>
    <w:p w:rsidR="00180CF8" w:rsidRDefault="00180CF8">
      <w:pPr>
        <w:pStyle w:val="HEADERTEXT"/>
        <w:rPr>
          <w:b/>
          <w:bCs/>
        </w:rPr>
      </w:pPr>
    </w:p>
    <w:p w:rsidR="00180CF8" w:rsidRDefault="00180CF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I. Общие положения </w:t>
      </w:r>
    </w:p>
    <w:p w:rsidR="00180CF8" w:rsidRDefault="00180CF8">
      <w:pPr>
        <w:pStyle w:val="FORMATTEXT"/>
        <w:ind w:firstLine="568"/>
        <w:jc w:val="both"/>
      </w:pPr>
      <w:r>
        <w:t>1. Правила по охране труда при эксплуатации тепловых энергоустановок (далее - Правила) устанавливают государственные нормативные требования охраны труда при эксплуатации следующих тепловых энергоустановок, в том числе работающих под давлением: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 xml:space="preserve">1) производственные, производственно-отопительные и отопительные котельные с </w:t>
      </w:r>
      <w:r>
        <w:lastRenderedPageBreak/>
        <w:t>абсолютным давлением пара не более 4,0 МПа и с температурой воды не более 200°С, использующие все виды органического топлива, а также нетрадиционные возобновляемые энергетические ресурсы;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2) паровые и водяные тепловые сети всех назначений, включая насосные станции, системы сбора и возврата конденсата и другие сетевые сооружения;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3) системы теплопотребления всех назначений (технологические, отопительные, вентиляционные, горячего водоснабжения, кондиционирования воздуха), теплопотребляющие агрегаты, тепловые сети потребителей, тепловые пункты, другие сооружения аналогичного назначения;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4) центральные и индивидуальные тепловые пункты, насосные станции всех назначений;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5) теплообменные аппараты всех назначений;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6) резервуары для хранения топлива, химических реагентов и горячей воды.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Правила не распространяются на тепловые энергоустановки: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тепловых электростанций;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морских и речных судов и плавучих средств;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подвижного состава железнодорожного и автомобильного транспорта.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2. Правила обязательны для исполнения работодателями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предпринимателями), осуществляющими эксплуатацию тепловых энергоустановок, в том числе работающих под давлением.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3. Ответственность за выполнение Правил возлагается на работодателя.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На основе Правил и требований технической документации организации - изготовителя тепловых энергоустановок работодателем разрабатываются инструкции по охране труда,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работниками, осуществляющими эксплуатацию тепловых энергоустановок (далее - работники), представительного органа (при наличии).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4. В случае применения методов работ, материалов, технологической оснастки и оборудования, выполнения работ, требования к безопасному применению и выполнению которых не предусмотрены Правилами, следует руководствоваться требованиями соответствующих нормативных правовых актов, содержащих государственные нормативные требования охраны труда.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5. Работодатель обязан обеспечить: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1) содержание тепловых энергоустановок в исправном состоянии и их эксплуатацию в соответствии с требованиями Правил и технической документации организации-изготовителя;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2) обучение работников по охране труда и проверку знаний требований охраны труда;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3) контроль за соблюдением работниками требований Правил и инструкций по охране труда.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6. При эксплуатации тепловых энергоустановок на работников возможно воздействие вредных и (или) опасных производственных факторов, в том числе: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1) теплоносителя (пара, горячей воды), химических реагентов при возможных разрушениях элементов тепловых энергоустановок и трубопроводов;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2) повышенной температуры наружной поверхности тепловых энергоустановок и трубопроводов;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3) повышенной температуры воздуха рабочих зон;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lastRenderedPageBreak/>
        <w:t>4) повышенной загазованности воздуха рабочих зон топливным газом;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5) недостаточной освещенности рабочих зон;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6) повышенного уровня шума, вибрации и излучений на рабочих местах;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7) движущихся транспортных средств, грузоподъемных машин, перемещаемых материалов, подвижных частей теплового оборудования (компрессоры, насосы, вентиляторы) и инструмента;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8) падающих предметов (элементов оборудования) и инструмента;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9) расположения рабочих мест на значительной высоте (глубине) относительно поверхности пола (земли);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10) стесненных условий работы (в камерах, отсеках, бункерах, колодцах);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11) поражения электрическим током.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7. Работодатели вправе устанавливать дополнительные требования безопасности при выполнении работ, связанных с эксплуатацией тепловых энергоустановок, улучшающие условия труда работников.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HEADERTEXT"/>
        <w:rPr>
          <w:b/>
          <w:bCs/>
        </w:rPr>
      </w:pPr>
    </w:p>
    <w:p w:rsidR="00180CF8" w:rsidRDefault="00180CF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II. Требования охраны труда при организации проведения работ (производственных процессов) </w:t>
      </w:r>
    </w:p>
    <w:p w:rsidR="00180CF8" w:rsidRDefault="00180CF8">
      <w:pPr>
        <w:pStyle w:val="FORMATTEXT"/>
        <w:ind w:firstLine="568"/>
        <w:jc w:val="both"/>
      </w:pPr>
      <w:r>
        <w:t>8. К выполнению работ по эксплуатации тепловых энергоустановок допускаются работники в возрасте не моложе 18 лет, прошедшие обязательный предварительный медицинский осмотр в установленном порядке</w:t>
      </w:r>
      <w:r w:rsidR="00CC1ED2">
        <w:rPr>
          <w:noProof/>
          <w:position w:val="-8"/>
        </w:rPr>
        <w:drawing>
          <wp:inline distT="0" distB="0" distL="0" distR="0">
            <wp:extent cx="8572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инструктаж по охране труда, обучение безопасным методам и приемам выполнения работ и стажировку на рабочем месте. </w:t>
      </w:r>
    </w:p>
    <w:p w:rsidR="00180CF8" w:rsidRDefault="00180CF8">
      <w:pPr>
        <w:pStyle w:val="FORMATTEXT"/>
        <w:jc w:val="both"/>
      </w:pPr>
      <w:r>
        <w:t xml:space="preserve">________________ </w:t>
      </w:r>
    </w:p>
    <w:p w:rsidR="00180CF8" w:rsidRDefault="00CC1ED2">
      <w:pPr>
        <w:pStyle w:val="FORMATTEXT"/>
        <w:ind w:firstLine="568"/>
        <w:jc w:val="both"/>
      </w:pPr>
      <w:r>
        <w:rPr>
          <w:noProof/>
          <w:position w:val="-8"/>
        </w:rPr>
        <w:drawing>
          <wp:inline distT="0" distB="0" distL="0" distR="0">
            <wp:extent cx="8572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CF8">
        <w:fldChar w:fldCharType="begin"/>
      </w:r>
      <w:r w:rsidR="00180CF8">
        <w:instrText xml:space="preserve"> HYPERLINK "kodeks://link/d?nd=902275195&amp;point=mark=0000000000000000000000000000000000000000000000000064U0IK"\o"’’Об утверждении перечней вредных и (или) опасных производственных факторов и работ, при ...’’</w:instrText>
      </w:r>
    </w:p>
    <w:p w:rsidR="00180CF8" w:rsidRDefault="00180CF8">
      <w:pPr>
        <w:pStyle w:val="FORMATTEXT"/>
        <w:ind w:firstLine="568"/>
        <w:jc w:val="both"/>
      </w:pPr>
      <w:r>
        <w:instrText>Приказ Минздравсоцразвития России от 12.04.2011 N 302н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действующая редакция (действ. с 16.03.2018)"</w:instrText>
      </w:r>
      <w:r>
        <w:fldChar w:fldCharType="separate"/>
      </w:r>
      <w:r>
        <w:rPr>
          <w:color w:val="0000AA"/>
          <w:u w:val="single"/>
        </w:rPr>
        <w:t>Приказ Минздравсоцразвития России от 12 апреля 2011 года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(зарегистрирован Минюстом России 21 октября 2011 года, регистрационный N 22111) с изменениями, внесенными </w:t>
      </w:r>
      <w:r>
        <w:fldChar w:fldCharType="begin"/>
      </w:r>
      <w:r>
        <w:instrText xml:space="preserve"> HYPERLINK "kodeks://link/d?nd=499022273&amp;point=mark=0000000000000000000000000000000000000000000000000064U0IK"\o"’’О внесении изменения в приложение N 2 к приказу Министерства здравоохранения и социального развития ...’’</w:instrText>
      </w:r>
    </w:p>
    <w:p w:rsidR="00180CF8" w:rsidRDefault="00180CF8">
      <w:pPr>
        <w:pStyle w:val="FORMATTEXT"/>
        <w:ind w:firstLine="568"/>
        <w:jc w:val="both"/>
      </w:pPr>
      <w:r>
        <w:instrText>Приказ Минздрава России от 15.05.2013 N 296н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действует с 23.07.2013"</w:instrText>
      </w:r>
      <w:r>
        <w:fldChar w:fldCharType="separate"/>
      </w:r>
      <w:r>
        <w:rPr>
          <w:color w:val="0000AA"/>
          <w:u w:val="single"/>
        </w:rPr>
        <w:t>приказами Минздрава России от 15 мая 2013 года N 296н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(зарегистрирован Минюстом России 3 июля 2013 года, регистрационный N 28970) и </w:t>
      </w:r>
      <w:r>
        <w:fldChar w:fldCharType="begin"/>
      </w:r>
      <w:r>
        <w:instrText xml:space="preserve"> HYPERLINK "kodeks://link/d?nd=420240049&amp;point=mark=0000000000000000000000000000000000000000000000000064U0IK"\o"’’О внесении изменений в приложения N 1 и N 2 к приказу Министерства здравоохранения и социального ...’’</w:instrText>
      </w:r>
    </w:p>
    <w:p w:rsidR="00180CF8" w:rsidRDefault="00180CF8">
      <w:pPr>
        <w:pStyle w:val="FORMATTEXT"/>
        <w:ind w:firstLine="568"/>
        <w:jc w:val="both"/>
      </w:pPr>
      <w:r>
        <w:instrText>Приказ Минздрава России от 05.12.2014 N 801н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действует с 16.02.2015"</w:instrText>
      </w:r>
      <w:r>
        <w:fldChar w:fldCharType="separate"/>
      </w:r>
      <w:r>
        <w:rPr>
          <w:color w:val="0000AA"/>
          <w:u w:val="single"/>
        </w:rPr>
        <w:t>от 5 декабря 2014 года N 801н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(зарегистрирован Минюстом России 3 февраля 2015 года, регистрационный N 35848).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К самостоятельному выполнению работ по эксплуатации тепловых энергоустановок работники допускаются после проверки знаний в установленном порядке</w:t>
      </w:r>
      <w:r w:rsidR="00CC1ED2"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Периодическая проверка знаний проводится не реже одного раза в 12 месяцев. </w:t>
      </w:r>
    </w:p>
    <w:p w:rsidR="00180CF8" w:rsidRDefault="00180CF8">
      <w:pPr>
        <w:pStyle w:val="FORMATTEXT"/>
        <w:jc w:val="both"/>
      </w:pPr>
      <w:r>
        <w:t xml:space="preserve">________________ </w:t>
      </w:r>
    </w:p>
    <w:p w:rsidR="00180CF8" w:rsidRDefault="00CC1ED2">
      <w:pPr>
        <w:pStyle w:val="FORMATTEXT"/>
        <w:ind w:firstLine="568"/>
        <w:jc w:val="both"/>
      </w:pP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CF8">
        <w:fldChar w:fldCharType="begin"/>
      </w:r>
      <w:r w:rsidR="00180CF8">
        <w:instrText xml:space="preserve"> HYPERLINK "kodeks://link/d?nd=901850788&amp;point=mark=0000000000000000000000000000000000000000000000000064U0IK"\o"’’Об утверждении Порядка обучения по охране труда и проверки знаний требований охраны труда ...’’</w:instrText>
      </w:r>
    </w:p>
    <w:p w:rsidR="00180CF8" w:rsidRDefault="00180CF8">
      <w:pPr>
        <w:pStyle w:val="FORMATTEXT"/>
        <w:ind w:firstLine="568"/>
        <w:jc w:val="both"/>
      </w:pPr>
      <w:r>
        <w:instrText>Постановление Министерства труда и социального развития РФ от 13.01.2003 N 1/29</w:instrText>
      </w:r>
    </w:p>
    <w:p w:rsidR="00180CF8" w:rsidRDefault="00180CF8">
      <w:pPr>
        <w:pStyle w:val="FORMATTEXT"/>
        <w:ind w:firstLine="568"/>
        <w:jc w:val="both"/>
      </w:pPr>
      <w:r>
        <w:instrText>Постановление ...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действующая редакция (действ. с 30.12.2016)"</w:instrText>
      </w:r>
      <w:r>
        <w:fldChar w:fldCharType="separate"/>
      </w:r>
      <w:r>
        <w:rPr>
          <w:color w:val="0000AA"/>
          <w:u w:val="single"/>
        </w:rPr>
        <w:t>Постановление Минтруда России и Минобразования России от 13 января 2003 года N 1/29 "Об утверждении Порядка обучения по охране труда и проверки знаний требований охраны труда работников организаций"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(зарегистрировано Минюстом России 12 февраля 2003 года, регистрационный N 4209).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Допуск к самостоятельной работе по эксплуатации тепловых энергоустановок оформляется соответствующим локальным нормативным актом работодателя.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9. При организации проведения работ, связанных с возможным воздействием на работников вредных и (или) опасных производственных факторов, работодатель обязан принять меры по их исключению или снижению до уровней допустимого воздействия, установленных требованиями соответствующих нормативных правовых актов.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10. Работники должны обеспечиваться специальной одеждой, специальной обувью и другими средствами индивидуальной защиты в установленном порядке</w:t>
      </w:r>
      <w:r w:rsidR="00CC1ED2"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180CF8" w:rsidRDefault="00180CF8">
      <w:pPr>
        <w:pStyle w:val="FORMATTEXT"/>
        <w:jc w:val="both"/>
      </w:pPr>
      <w:r>
        <w:t xml:space="preserve">________________ </w:t>
      </w:r>
    </w:p>
    <w:p w:rsidR="00180CF8" w:rsidRDefault="00CC1ED2">
      <w:pPr>
        <w:pStyle w:val="FORMATTEXT"/>
        <w:ind w:firstLine="568"/>
        <w:jc w:val="both"/>
      </w:pP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CF8">
        <w:fldChar w:fldCharType="begin"/>
      </w:r>
      <w:r w:rsidR="00180CF8">
        <w:instrText xml:space="preserve"> HYPERLINK "kodeks://link/d?nd=902161801&amp;point=mark=0000000000000000000000000000000000000000000000000064U0IK"\o"’’Об утверждении Межотраслевых правил обеспечения работников специальной одеждой, специальной ...’’</w:instrText>
      </w:r>
    </w:p>
    <w:p w:rsidR="00180CF8" w:rsidRDefault="00180CF8">
      <w:pPr>
        <w:pStyle w:val="FORMATTEXT"/>
        <w:ind w:firstLine="568"/>
        <w:jc w:val="both"/>
      </w:pPr>
      <w:r>
        <w:instrText>Приказ Минздравсоцразвития России от 01.06.2009 N 290н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действующая редакция (действ. с 23.02.2015)"</w:instrText>
      </w:r>
      <w:r>
        <w:fldChar w:fldCharType="separate"/>
      </w:r>
      <w:r>
        <w:rPr>
          <w:color w:val="0000AA"/>
          <w:u w:val="single"/>
        </w:rPr>
        <w:t>Приказ Минздравсоцразвития России от 1 июня 2009 года N 290н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(зарегистрирован Минюстом России 10 сентября 2009 года, регистрационный N 14742) с изменениями, внесенными </w:t>
      </w:r>
      <w:r>
        <w:fldChar w:fldCharType="begin"/>
      </w:r>
      <w:r>
        <w:instrText xml:space="preserve"> HYPERLINK "kodeks://link/d?nd=902200717&amp;point=mark=0000000000000000000000000000000000000000000000000064U0IK"\o"’’О внесении изменений в Межотраслевые правила обеспечения работников специальной одеждой, специальной обувью и ...’’</w:instrText>
      </w:r>
    </w:p>
    <w:p w:rsidR="00180CF8" w:rsidRDefault="00180CF8">
      <w:pPr>
        <w:pStyle w:val="FORMATTEXT"/>
        <w:ind w:firstLine="568"/>
        <w:jc w:val="both"/>
      </w:pPr>
      <w:r>
        <w:instrText>Приказ Минздравсоцразвития России от 27.01.2010 N 28н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действует"</w:instrText>
      </w:r>
      <w:r>
        <w:fldChar w:fldCharType="separate"/>
      </w:r>
      <w:r>
        <w:rPr>
          <w:color w:val="0000AA"/>
          <w:u w:val="single"/>
        </w:rPr>
        <w:t>приказом Минздравсоцразвития России от 27 января 2010 года N 28н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(зарегистрирован Минюстом России 1 марта 2010 года, регистрационный N 16530), </w:t>
      </w:r>
      <w:r>
        <w:fldChar w:fldCharType="begin"/>
      </w:r>
      <w:r>
        <w:instrText xml:space="preserve"> HYPERLINK "kodeks://link/d?nd=499080139&amp;point=mark=000000000000000000000000000000000000000000000000006520IM"\o"’’О внесении изменений и признании утратившими силу некоторых нормативных правовых актов ...’’</w:instrText>
      </w:r>
    </w:p>
    <w:p w:rsidR="00180CF8" w:rsidRDefault="00180CF8">
      <w:pPr>
        <w:pStyle w:val="FORMATTEXT"/>
        <w:ind w:firstLine="568"/>
        <w:jc w:val="both"/>
      </w:pPr>
      <w:r>
        <w:instrText>Приказ Минтруда России от 20.02.2014 N 103н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действующая редакция (действ. с 27.08.2017)"</w:instrText>
      </w:r>
      <w:r>
        <w:fldChar w:fldCharType="separate"/>
      </w:r>
      <w:r>
        <w:rPr>
          <w:color w:val="0000AA"/>
          <w:u w:val="single"/>
        </w:rPr>
        <w:t>приказами Минтруда России от 20 февраля 2014 года N 103н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(зарегистрирован Минюстом России 15 мая 2014 года, регистрационный N 32284) и </w:t>
      </w:r>
      <w:r>
        <w:fldChar w:fldCharType="begin"/>
      </w:r>
      <w:r>
        <w:instrText xml:space="preserve"> HYPERLINK "kodeks://link/d?nd=420247306&amp;point=mark=0000000000000000000000000000000000000000000000000064U0IK"\o"’’О внесении изменений в Межотраслевые правила обеспечения работников специальной одеждой, специальной ...’’</w:instrText>
      </w:r>
    </w:p>
    <w:p w:rsidR="00180CF8" w:rsidRDefault="00180CF8">
      <w:pPr>
        <w:pStyle w:val="FORMATTEXT"/>
        <w:ind w:firstLine="568"/>
        <w:jc w:val="both"/>
      </w:pPr>
      <w:r>
        <w:instrText>Приказ Минтруда России от 12.01.2015 N 2н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действует с 23.02.2015"</w:instrText>
      </w:r>
      <w:r>
        <w:fldChar w:fldCharType="separate"/>
      </w:r>
      <w:r>
        <w:rPr>
          <w:color w:val="0000AA"/>
          <w:u w:val="single"/>
        </w:rPr>
        <w:t>от 12 января 2015 года N 2н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(зарегистрирован Минюстом России 11 февраля 2015 года, регистрационный N 35962).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Выбор средств коллективной защиты работников должен производиться с учетом требований безопасности для конкретных видов работ.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11. К выполнению работ по техническому обслуживанию и ремонту тепловых энергоустановок допускаются работники, имеющие профессиональную подготовку, соответствующую характеру выполняемых работ, включая подготовку по охране труда.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12. Работники, занятые техническим обслуживанием и ремонтом тепловых энергоустановок, должны обеспечиваться необходимым комплектом исправного инструмента и приспособлений в соответствии с требованиями технической документации организации-изготовителя.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13. Работы по техническому обслуживанию и ремонту тепловых энергоустановок с применением инструмента и приспособлений должны осуществляться в соответствии с Правилами, а также требованиями нормативных правовых актов, содержащих государственные нормативные требования охраны труда при работе с инструментом и приспособлениями, утверждаемых Минтрудом России.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14. Режимы труда и отдыха работников устанавливаются правилами внутреннего трудового распорядка и иными локальными нормативными актами работодателя в соответствии с трудовым законодательством.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15. Работник обязан извещать своего непосредственного или вышестоящего руководителя о каждом несчастном случае на производстве, о всех замеченных им нарушениях Правил, неисправностях оборудования, инструмента, приспособлений и средств индивидуальной и коллективной защиты.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Работать с неисправными оборудованием, инструментом и приспособлениями, а также средствами индивидуальной и коллективной защиты запрещается.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HEADERTEXT"/>
        <w:rPr>
          <w:b/>
          <w:bCs/>
        </w:rPr>
      </w:pPr>
    </w:p>
    <w:p w:rsidR="00180CF8" w:rsidRDefault="00180CF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III. Требования охраны труда, предъявляемые к производственным помещениям (производственным площадкам) и организации рабочих мест </w:t>
      </w:r>
    </w:p>
    <w:p w:rsidR="00180CF8" w:rsidRDefault="00180CF8">
      <w:pPr>
        <w:pStyle w:val="FORMATTEXT"/>
      </w:pPr>
      <w:r>
        <w:t xml:space="preserve">      </w:t>
      </w:r>
    </w:p>
    <w:p w:rsidR="00180CF8" w:rsidRDefault="00180CF8">
      <w:pPr>
        <w:pStyle w:val="HEADERTEXT"/>
        <w:rPr>
          <w:b/>
          <w:bCs/>
        </w:rPr>
      </w:pPr>
    </w:p>
    <w:p w:rsidR="00180CF8" w:rsidRDefault="00180CF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Требования охраны труда, предъявляемые к производственным помещениям (производственным площадкам) </w:t>
      </w:r>
    </w:p>
    <w:p w:rsidR="00180CF8" w:rsidRDefault="00180CF8">
      <w:pPr>
        <w:pStyle w:val="FORMATTEXT"/>
        <w:ind w:firstLine="568"/>
        <w:jc w:val="both"/>
      </w:pPr>
      <w:r>
        <w:t>16. Запрещается загромождать проходы и проезды внутри зданий (сооружений), производственных помещений (производственных площадок) для обеспечения безопасного передвижения работников и проезда транспортных средств.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17. Производственные помещения должны соответствовать требованиям санитарно-гигиенического законодательства Российской Федерации.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18. Машины и приборы, не имеющие отношения к обслуживанию и ремонту тепловых энергоустановок, устанавливать в одном помещении с ними запрещается.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19. Двери газоопасных помещений без постоянно находящегося в помещении обслуживающего персонала должны закрываться на замок. Ключи должны храниться в помещении дежурного персонала и выдаваться на время работ под расписку работникам согласно списку, утверждаемому работодателем, а по окончании работ ежедневно сдаваться лицу, выдавшему их.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20. У входов в газоопасные помещения должны вывешиваться знаки безопасности, предупреждающие о наличии вредных веществ и об опасности пожара или взрыва.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21. Запрещается устройство мастерских, санитарно-бытовых и других помещений под газоходами.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22. Полы в производственных помещениях должны выполняться из несгораемых материалов с негладкой и нескользкой поверхностью; быть ровными и иметь устройства для отвода воды в канализацию.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Каналы в производственных помещениях должны перекрываться съемными плитами на уровне пола. Съемные плиты должны выполняться из рифленого металла и надежно закрепляться.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Опасные зоны (проемы в перекрытиях, стационарных площадках, приямки, котлованы, незакрытые люки колодцев и тепловых камер) должны ограждаться по всему периметру. Элементы временных ограждений должны надежно закрепляться и на них должны вывешиваться таблички "Осторожно! Опасная зона".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23. В камерах и каналах подземных теплопроводов должна быть организована регулярная откачка воды из приямков и не допускается загромождение проходов.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24. Не допускается устройство в каналах подземных теплопроводов глухих перегородок, препятствующих свободному проходу работников.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В исключительных случаях, когда разделение канала на отдельные отсеки необходимо по технологическим условиям (при устройстве железобетонной щитовой неподвижной опоры), до и после разделительной перегородки должны устраиваться выходы на поверхность земли.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25. Запрещается находиться без производственной необходимости на площадках тепловых энергоустановок, вблизи люков, лазов, водоуказательных стекол, а также около запорной, регулирующей и предохранительной арматуры и фланцевых соединений трубопроводов, находящихся под давлением.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HEADERTEXT"/>
        <w:rPr>
          <w:b/>
          <w:bCs/>
        </w:rPr>
      </w:pPr>
    </w:p>
    <w:p w:rsidR="00180CF8" w:rsidRDefault="00180CF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Требования охраны труда, предъявляемые к организации рабочих мест </w:t>
      </w:r>
    </w:p>
    <w:p w:rsidR="00180CF8" w:rsidRDefault="00180CF8">
      <w:pPr>
        <w:pStyle w:val="FORMATTEXT"/>
        <w:ind w:firstLine="568"/>
        <w:jc w:val="both"/>
      </w:pPr>
      <w:r>
        <w:t>26. В производственных помещениях, в которых установлены тепловые энергоустановки, должны вывешиваться плакаты, наглядно иллюстрирующие безопасные методы и приемы работы и правила оказания первой помощи пострадавшим.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27. На рабочем месте руководителя работ должен размещаться список всех помещений с наличием вредных веществ и газоопасных мест, утверждаемый работодателем.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28. В производственных помещениях должны устанавливаться закрывающиеся металлические ящики с отделениями для чистого и грязного обтирочного материала. В качестве обтирочного материала применяются хлопчатобумажные или льняные тряпки.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Грязный обтирочный материал из ящиков должен убираться ежедневно.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29. Запрещается хранить в производственных помещениях бензин, керосин, спирт, лакокрасочные материалы, растворители, разбавители и другие легковоспламеняющиеся материалы в количестве, превышающем суточную норму расхода.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30. Вблизи рабочих мест разрешается хранение смазочных материалов в специальных металлических бачках и масленках в количестве, не превышающем сменную норму расхода.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31. Курение на территории организации и в производственных помещениях разрешается только в специально отведенных местах.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Запрещается курить в резервуарах, камерах, колодцах и каналах, вблизи открытых люков, а также на рабочих местах.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32. При обслуживании арматуры и иных элементов тепловых энергоустановок, расположенных на высоте более 1,8 м от уровня пола (рабочей площадки), должны предусматриваться металлические площадки с лестницей и ограждением (перилами) высотой не менее 0,9 м со сплошной металлической зашивкой по низу (бортиком) высотой не менее 0,1 м.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Площадки и ступени лестниц должны выполняться: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из рифленой листовой стали или из листов с негладкой поверхностью, полученной наплавкой или другим способом;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из сотовой или полосовой стали (на ребро) с размером ячеек не более 12 см</w:t>
      </w:r>
      <w:r w:rsidR="00CC1ED2"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из просечно-вытяжных листов.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Ширина площадок, предназначенных для обслуживания арматуры, контрольно-измерительных и регулирующих приборов, должна составлять не менее 0,8 м, а остальных площадок - не менее 0,6 м.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Применять гладкие площадки и ступени лестниц, а также изготавливать их из прутковой (круглой) стали запрещается.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Ширина лестниц должна составлять не менее 0,6 м.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Лестницы высотой более 1,5 м, предназначенные для систематического обслуживания оборудования, должны иметь угол наклона к горизонтали не более 50°.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Лестницы должны оборудоваться площадками, расстояние между которыми не должно превышать 4 м.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Для ремонта и технического обслуживания арматуры и иных элементов тепловых энергоустановок, расположенных выше 1,8 м от пола и не требующих постоянного обслуживания, в случаях, предусмотренных технической документацией организации-изготовителя, допускается применение переносных лестниц-стремянок, передвижных площадок, лесов и подмостей.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33. Расстояние от пола до низа площадок обслуживания и коммуникаций в местах проходов под ними должно быть не менее 2 м.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34. Расстояние от площадок или верхней части обмуровки тепловых энергоустановок, с которых производится обслуживание арматуры, гарнитуры, контрольно-измерительных приборов, до низа выступающих конструкций перекрытия (покрытия) производственного помещения должно составлять не менее 2 м.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Если тепловые энергоустановки не обслуживаются с верхней части обмуровки и нет необходимости перехода по верху, то расстояние от верхней части обмуровки теплового оборудования до низа выступающих конструкций перекрытия (покрытия) производственного помещения допускается уменьшать до 0,7 м.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HEADERTEXT"/>
        <w:rPr>
          <w:b/>
          <w:bCs/>
        </w:rPr>
      </w:pPr>
    </w:p>
    <w:p w:rsidR="00180CF8" w:rsidRDefault="00180CF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IV. Требования охраны труда при осуществлении производственных процессов и эксплуатации тепловых энергоустановок </w:t>
      </w:r>
    </w:p>
    <w:p w:rsidR="00180CF8" w:rsidRDefault="00180CF8">
      <w:pPr>
        <w:pStyle w:val="FORMATTEXT"/>
      </w:pPr>
      <w:r>
        <w:t xml:space="preserve">      </w:t>
      </w:r>
    </w:p>
    <w:p w:rsidR="00180CF8" w:rsidRDefault="00180CF8">
      <w:pPr>
        <w:pStyle w:val="HEADERTEXT"/>
        <w:rPr>
          <w:b/>
          <w:bCs/>
        </w:rPr>
      </w:pPr>
    </w:p>
    <w:p w:rsidR="00180CF8" w:rsidRDefault="00180CF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Требования охраны труда при техническом обслуживании и ремонте тепловых энергоустановок </w:t>
      </w:r>
    </w:p>
    <w:p w:rsidR="00180CF8" w:rsidRDefault="00180CF8">
      <w:pPr>
        <w:pStyle w:val="FORMATTEXT"/>
        <w:ind w:firstLine="568"/>
        <w:jc w:val="both"/>
      </w:pPr>
      <w:r>
        <w:t>35. Учет тепловых энергоустановок осуществляется работодателем в журнале учета тепловых энергоустановок, в котором отражаются следующие сведения: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1) порядковый номер записи;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2) дата постановки тепловой энергоустановки на учет;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3) наименование тепловой энергоустановки;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 xml:space="preserve">4) характеристики тепловой энергоустановки: 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 xml:space="preserve">параметры работы (давление, температура); 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 xml:space="preserve">производительность (Гкал/час, т/час); 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 xml:space="preserve">пропускная способность (т/час); 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теплопотребление (Гкал/час, час);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5) место расположения тепловой энергоустановки;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6) должность, фамилия и инициалы лица, ответственного за исправное состояние и безопасную эксплуатацию тепловых энергоустановок.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 xml:space="preserve">36. Работы повышенной опасности в процессе технического обслуживания и ремонта тепловых энергоустановок должны выполняться в соответствии с письменным распоряжением - нарядом-допуском на производство работ повышенной опасности (далее - наряд-допуск), рекомендуемый образец которого предусмотрен </w:t>
      </w:r>
      <w:r>
        <w:fldChar w:fldCharType="begin"/>
      </w:r>
      <w:r>
        <w:instrText xml:space="preserve"> HYPERLINK "kodeks://link/d?nd=420296449&amp;point=mark=000000000000000000000000000000000000000000000000008PG0LT"\o"’’Об утверждении Правил по охране труда при эксплуатации тепловых энергоустановок (с изменениями на 15 ноября 2018 года)’’</w:instrText>
      </w:r>
    </w:p>
    <w:p w:rsidR="00180CF8" w:rsidRDefault="00180CF8">
      <w:pPr>
        <w:pStyle w:val="FORMATTEXT"/>
        <w:ind w:firstLine="568"/>
        <w:jc w:val="both"/>
      </w:pPr>
      <w:r>
        <w:instrText>Приказ Минтруда России от 17.08.2015 N 551н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действующая редакция (действ. с 25.01.2019)"</w:instrText>
      </w:r>
      <w:r>
        <w:fldChar w:fldCharType="separate"/>
      </w:r>
      <w:r>
        <w:rPr>
          <w:color w:val="0000AA"/>
          <w:u w:val="single"/>
        </w:rPr>
        <w:t>приложением N 1 к Правилам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 Нарядом-допуском определяются содержание, место, время и условия производства работ повышенной опасности, необходимые меры безопасности, состав бригады и работники, ответственные за организацию и безопасное производство работ.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Наряд-допуск оформляется уполномоченными работодателем должностными лицами, ответственными за организацию и безопасное производство работ повышенной опасности. Порядок производства работ повышенной опасности, оформления наряда-допуска и обязанности должностных лиц, ответственных за организацию и безопасное производство работ, устанавливаются локальным нормативным актом работодателя.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37. Наряд-допуск выдается на срок, необходимый для выполнения заданного объема работ. В случае возникновения в процессе производства работ опасных и (или) вредных производственных факторов, не предусмотренных нарядом-допуском, работы прекращаются, наряд-допуск аннулируется. Работы возобновляются только после выдачи нового наряда-допуска.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Должностное лицо, выдавшее наряд-допуск, должно осуществлять контроль за выполнением предусмотренных в нем мероприятий по обеспечению безопасного производства работ.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38. Оформленные и выданные наряды-допуски регистрируются с указанием следующих сведений: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1) название подразделения;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2) номер наряда-допуска;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3) дата выдачи;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4) краткое описание работ по наряду-допуску;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5) срок, на который выдан наряд-допуск;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6) фамилии и инициалы должностных лиц, выдавшего и получившего наряд-допуск, заверенные их подписями с указанием даты;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7) фамилия и инициалы должностного лица, получившего закрытый по выполнении работ наряд-допуск, заверенные его подписью с указанием даты.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39. К работам на тепловых энергоустановках, на производство которых выдается наряд-допуск, относятся: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1) ремонт котельных агрегатов (работа внутри топок, барабанов, на конвективных поверхностях нагрева, электрофильтрах, в газоходах, воздуховодах, в системах пылеприготовления, золоулавливания и золоудаления);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2) ремонт теплопотребляющих установок;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3) монтаж и демонтаж тепловых энергоустановок;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4) электросварочные и газосварочные работы, выполняемые внутри аппаратов, резервуаров, баков, в колодцах, в коллекторах, в тоннелях, трубопроводах, каналах и ямах, конденсаторах турбин;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5) ремонт грузоподъемных машин (кроме колесных и гусеничных самоходных), крановых тележек, подкрановых путей;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6) вывод теплопроводов в ремонт;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7) установка и снятие заглушек на трубопроводах (кроме трубопроводов воды с температурой ниже +45°С);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8) испытание тепловых сетей на расчетное давление и температуру теплоносителя;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9) гидропневматическая промывка трубопроводов;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10) производство монтажных и ремонтных работ вблизи действующих тепловых энергоустановок;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11) ремонт вращающихся механизмов;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12) теплоизоляционные работы на действующих трубопроводах и тепловых энергоустановках;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13) нанесение антикоррозионных покрытий;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14) ремонтные работы в мазутном хозяйстве;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15) работы в местах, опасных в отношении загазованности, взрывоопасности, поражения электрическим током и с ограниченным доступом посещения;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16) ремонт дымовых труб, градирен, зданий и сооружений.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40. Перечень работ, выполняемых по нарядам-допускам, утверждается работодателем и может быть им дополнен.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41. Одноименные работы повышенной опасности, проводящиеся на постоянной основе и выполняемые в аналогичных условиях постоянным составом работников, допускается производить без оформления наряда-допуска с проведением целевого инструктажа по утвержденным для каждого вида работ повышенной опасности инструкциям по охране труда.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 xml:space="preserve">42. Для работы в электроустановках наряд-допуск составляется по форме, установленной </w:t>
      </w:r>
      <w:r>
        <w:fldChar w:fldCharType="begin"/>
      </w:r>
      <w:r>
        <w:instrText xml:space="preserve"> HYPERLINK "kodeks://link/d?nd=499037306&amp;point=mark=000000000000000000000000000000000000000000000000006540IN"\o"’’Об утверждении Правил по охране труда при эксплуатации электроустановок (с изменениями на 15 ноября 2018 года)’’</w:instrText>
      </w:r>
    </w:p>
    <w:p w:rsidR="00180CF8" w:rsidRDefault="00180CF8">
      <w:pPr>
        <w:pStyle w:val="FORMATTEXT"/>
        <w:ind w:firstLine="568"/>
        <w:jc w:val="both"/>
      </w:pPr>
      <w:r>
        <w:instrText>Приказ Минтруда России от 24.07.2013 N 328н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действующая редакция (действ. с 25.01.2019)"</w:instrText>
      </w:r>
      <w:r>
        <w:fldChar w:fldCharType="separate"/>
      </w:r>
      <w:r>
        <w:rPr>
          <w:color w:val="0000AA"/>
          <w:u w:val="single"/>
        </w:rPr>
        <w:t>Правилами по охране труда при эксплуатации электроустановок</w:t>
      </w:r>
      <w:r>
        <w:rPr>
          <w:color w:val="0000FF"/>
          <w:u w:val="single"/>
        </w:rPr>
        <w:t xml:space="preserve"> </w:t>
      </w:r>
      <w:r>
        <w:fldChar w:fldCharType="end"/>
      </w:r>
      <w:r w:rsidR="00CC1ED2">
        <w:rPr>
          <w:noProof/>
          <w:position w:val="-8"/>
        </w:rPr>
        <w:drawing>
          <wp:inline distT="0" distB="0" distL="0" distR="0">
            <wp:extent cx="85725" cy="2190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180CF8" w:rsidRDefault="00180CF8">
      <w:pPr>
        <w:pStyle w:val="FORMATTEXT"/>
        <w:jc w:val="both"/>
      </w:pPr>
      <w:r>
        <w:t xml:space="preserve">________________ </w:t>
      </w:r>
    </w:p>
    <w:p w:rsidR="00180CF8" w:rsidRDefault="00CC1ED2">
      <w:pPr>
        <w:pStyle w:val="FORMATTEXT"/>
        <w:ind w:firstLine="568"/>
        <w:jc w:val="both"/>
      </w:pPr>
      <w:r>
        <w:rPr>
          <w:noProof/>
          <w:position w:val="-8"/>
        </w:rPr>
        <w:drawing>
          <wp:inline distT="0" distB="0" distL="0" distR="0">
            <wp:extent cx="85725" cy="219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CF8">
        <w:fldChar w:fldCharType="begin"/>
      </w:r>
      <w:r w:rsidR="00180CF8">
        <w:instrText xml:space="preserve"> HYPERLINK "kodeks://link/d?nd=499037306&amp;point=mark=000000000000000000000000000000000000000000000000006520IM"\o"’’Об утверждении Правил по охране труда при эксплуатации электроустановок (с изменениями на 15 ноября 2018 года)’’</w:instrText>
      </w:r>
    </w:p>
    <w:p w:rsidR="00180CF8" w:rsidRDefault="00180CF8">
      <w:pPr>
        <w:pStyle w:val="FORMATTEXT"/>
        <w:ind w:firstLine="568"/>
        <w:jc w:val="both"/>
      </w:pPr>
      <w:r>
        <w:instrText>Приказ Минтруда России от 24.07.2013 N 328н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действующая редакция (действ. с 25.01.2019)"</w:instrText>
      </w:r>
      <w:r>
        <w:fldChar w:fldCharType="separate"/>
      </w:r>
      <w:r>
        <w:rPr>
          <w:color w:val="0000AA"/>
          <w:u w:val="single"/>
        </w:rPr>
        <w:t>Приказ Минтруда России от 24 июля 2013 года N 328н "Об утверждении Правил по охране труда при эксплуатации электроустановок"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(зарегистрирован Минюстом России 12 декабря 2013 года, регистрационный N 30593).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 xml:space="preserve">43. В зависимости от особенностей организации (эксплуатация опасных производственных объектов) и характера выполняемых работ повышенной опасности наряд-допуск может быть оформлен в соответствии с </w:t>
      </w:r>
      <w:r>
        <w:fldChar w:fldCharType="begin"/>
      </w:r>
      <w:r>
        <w:instrText xml:space="preserve"> HYPERLINK "kodeks://link/d?nd=902325568&amp;point=mark=000000000000000000000000000000000000000000000000007D80K5"\o"’’Об утверждении Федеральных норм и правил в области промышленной безопасности ’’Положение о применении ...’’</w:instrText>
      </w:r>
    </w:p>
    <w:p w:rsidR="00180CF8" w:rsidRDefault="00180CF8">
      <w:pPr>
        <w:pStyle w:val="FORMATTEXT"/>
        <w:ind w:firstLine="568"/>
        <w:jc w:val="both"/>
      </w:pPr>
      <w:r>
        <w:instrText>Приказ Ростехнадзора от 18.01.2012 N 44</w:instrText>
      </w:r>
    </w:p>
    <w:p w:rsidR="00180CF8" w:rsidRDefault="00180CF8">
      <w:pPr>
        <w:pStyle w:val="FORMATTEXT"/>
        <w:ind w:firstLine="568"/>
        <w:jc w:val="both"/>
      </w:pPr>
      <w:r>
        <w:instrText>ФНП в области промышленной безопасности от 18.01.2012 N 44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действует с 01.06.2012"</w:instrText>
      </w:r>
      <w:r>
        <w:fldChar w:fldCharType="separate"/>
      </w:r>
      <w:r>
        <w:rPr>
          <w:color w:val="0000AA"/>
          <w:u w:val="single"/>
        </w:rPr>
        <w:t>пунктом 6 Федеральных норм и правил в области промышленной безопасности "Положение о применении нарядов-допусков при выполнении работ повышенной опасности на опасных производственных объектах горно-металлургической промышленности"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утвержденных </w:t>
      </w:r>
      <w:r>
        <w:fldChar w:fldCharType="begin"/>
      </w:r>
      <w:r>
        <w:instrText xml:space="preserve"> HYPERLINK "kodeks://link/d?nd=902325568&amp;point=mark=0000000000000000000000000000000000000000000000000064U0IK"\o"’’Об утверждении Федеральных норм и правил в области промышленной безопасности ’’Положение о применении ...’’</w:instrText>
      </w:r>
    </w:p>
    <w:p w:rsidR="00180CF8" w:rsidRDefault="00180CF8">
      <w:pPr>
        <w:pStyle w:val="FORMATTEXT"/>
        <w:ind w:firstLine="568"/>
        <w:jc w:val="both"/>
      </w:pPr>
      <w:r>
        <w:instrText>Приказ Ростехнадзора от 18.01.2012 N 44</w:instrText>
      </w:r>
    </w:p>
    <w:p w:rsidR="00180CF8" w:rsidRDefault="00180CF8">
      <w:pPr>
        <w:pStyle w:val="FORMATTEXT"/>
        <w:ind w:firstLine="568"/>
        <w:jc w:val="both"/>
      </w:pPr>
      <w:r>
        <w:instrText>ФНП в области промышленной безопасности от 18.01.2012 N 44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действует с 01.06.2012"</w:instrText>
      </w:r>
      <w:r>
        <w:fldChar w:fldCharType="separate"/>
      </w:r>
      <w:r>
        <w:rPr>
          <w:color w:val="0000AA"/>
          <w:u w:val="single"/>
        </w:rPr>
        <w:t>приказом Ростехнадзора от 18 января 2012 года N 44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(зарегистрирован Минюстом России 6 марта 2012 года, регистрационный N 23411).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 xml:space="preserve">44. При выполнении ремонтных и других работ подрядными, сервисными организациям ответственные представители заказчика и подрядчика на весь период выполнения работ оформляют акт-допуск для производства работ на территории организации, разрабатывают и осуществляют организационно-технические мероприятия, направленные на обеспечение безопасности проведения указанных работ, а также безопасную эксплуатацию работающего оборудования (рекомендуемый образец акта-допуска приведен в </w:t>
      </w:r>
      <w:r>
        <w:fldChar w:fldCharType="begin"/>
      </w:r>
      <w:r>
        <w:instrText xml:space="preserve"> HYPERLINK "kodeks://link/d?nd=420296449&amp;point=mark=000000000000000000000000000000000000000000000000008PO0M1"\o"’’Об утверждении Правил по охране труда при эксплуатации тепловых энергоустановок (с изменениями на 15 ноября 2018 года)’’</w:instrText>
      </w:r>
    </w:p>
    <w:p w:rsidR="00180CF8" w:rsidRDefault="00180CF8">
      <w:pPr>
        <w:pStyle w:val="FORMATTEXT"/>
        <w:ind w:firstLine="568"/>
        <w:jc w:val="both"/>
      </w:pPr>
      <w:r>
        <w:instrText>Приказ Минтруда России от 17.08.2015 N 551н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действующая редакция (действ. с 25.01.2019)"</w:instrText>
      </w:r>
      <w:r>
        <w:fldChar w:fldCharType="separate"/>
      </w:r>
      <w:r>
        <w:rPr>
          <w:color w:val="0000AA"/>
          <w:u w:val="single"/>
        </w:rPr>
        <w:t>приложении N 2 к Правилам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Любые ремонтные, монтажные, наладочные, строительные работы в цехах и на территории организации, эксплуатирующей опасные производственные объекты, являются для подрядных (сервисных) организаций работами повышенной опасности.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Руководитель подрядной (сервисной) организации несет ответственность за соблюдение Правил и требований технической документации организации-изготовителя.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45. При ремонтных работах в зонах с температурой воздуха выше +32°С должны предусматриваются передвижные воздушно-душирующие установки.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46. При ремонтных работах, связанных с монтажом или демонтажом тепловых энергоустановок и трубопроводов, а также с заменой элементов тепловых энергоустановок, должна соблюдаться предусмотренная планом производства работ, техническими условиями или технологической картой последовательность операций, обеспечивающая устойчивость оставшихся или вновь устанавливаемых узлов и элементов тепловых энергоустановок и предотвращение падения демонтируемых частей.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47. Запрещается ремонтировать тепловые энергоустановки без выполнения технических мероприятий, препятствующих их ошибочному включению (пуск двигателя, подача пара или воды), самопроизвольному перемещению или движению.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48. Подлежащая ремонту тепловая энергоустановка (участок трубопровода) во избежание попадания в нее пара или горячей воды должна отключаться со стороны смежных трубопроводов и оборудования, дренажных и обводных линий. Дренажные линии и воздушники, сообщающиеся непосредственно с атмосферой, открываются.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49. Отключать тепловую энергоустановку необходимо с помощью заглушек с хвостовиками с предварительным отключением тепловой сети задвижками или двумя последовательно установленными задвижками, между которыми устанавливается устройство, соединенное непосредственно (прямо) с атмосферой.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50. Перед началом ремонта с теплопотребляющих установок и трубопроводов следует снять давление и освободить их от пара и воды; с электроприводов отключающей арматуры - снять напряжение, а с цепей управления электроприводами - предохранители.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Вся отключающая арматура должна быть в закрытом состоянии. Запорная арматура открытых дренажей, соединенных непосредственно с атмосферой, должна быть открыта. Запорная арматура дренажей закрытого типа после дренирования теплопотребляющей установки (трубопровода) должна быть закрыта. Между запорной арматурой и теплопотребляющей установкой (трубопроводом) должна быть арматура, непосредственно соединенная с атмосферой. Отключающая арматура и вентили дренажей должны быть обвязаны цепями или заблокированы другими приспособлениями и заперты на замки.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На отключающей арматуре должны быть вывешены таблички: "Не открывать! Работают люди"; на вентилях открытых дренажей: "Не закрывать! Работают люди"; на ключах управления электроприводами отключающей арматуры: "Не включать! Работают люди"; на месте производства работ: "Работать здесь!".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Приступать к ремонту установок и трубопроводов при избыточном давлении в них запрещается. Дренирование воды и пара должно производиться через спускную арматуру.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51. Открывать и закрывать запорную арматуру с применением рычагов, удлиняющих плечо рукоятки или маховика, не предусмотренных инструкцией по эксплуатации арматуры, запрещается.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52. При проведении ремонтных работ на одной из тепловых энергоустановок при групповой схеме их включения должна быть отключена вся группа установок.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53. При выводе в ремонт оборудования тепловых энергоустановок со взрывоопасными, ядовитыми и агрессивными веществами данное оборудование должно быть отключено, опорожнено, очищено (промыто, продуто) и отделено заглушками от действующего оборудования независимо от давления и температуры транспортируемых веществ.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54. Замерзшие трубопроводы горючих, взрывоопасных и вредных веществ, а также их арматура отогреваются влажным паром или горячей водой.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Применение источника тепла с открытым огнем разрешается только для отогрева арматуры и трубопроводов воды и пара, расположенных вне пожароопасных помещений и на открытом воздухе.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55. В помещениях с повышенной опасностью и особо опасных должны использоваться переносные электрические светильники напряжением не выше 50 В.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При работах в особо неблагоприятных условиях (работа в металлических емкостях, газоходах, барабанах котлов, колодцах, металлических резервуарах) должны использоваться переносные электрические светильники напряжением не выше 12 В.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Применение автотрансформаторов для питания переносных электрических светильников запрещается.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56. По окончании очистки или ремонта тепловых энергоустановок необходимо удостовериться в том, что в них не осталось людей или каких-либо посторонних предметов и инструмента.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HEADERTEXT"/>
        <w:rPr>
          <w:b/>
          <w:bCs/>
        </w:rPr>
      </w:pPr>
    </w:p>
    <w:p w:rsidR="00180CF8" w:rsidRDefault="00180CF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Требования охраны труда при эксплуатации тепловых энергоустановок </w:t>
      </w:r>
    </w:p>
    <w:p w:rsidR="00180CF8" w:rsidRDefault="00180CF8">
      <w:pPr>
        <w:pStyle w:val="FORMATTEXT"/>
        <w:ind w:firstLine="568"/>
        <w:jc w:val="both"/>
      </w:pPr>
      <w:r>
        <w:t>57. При пуске, отключении, опрессовке и испытании тепловых энергоустановок и трубопроводов под давлением разрешается находиться вблизи них только работникам, непосредственно выполняющим эти работы.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При повышении давления при гидравлическом испытании тепловых энергоустановок до пробного запрещается нахождение на них людей.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Сварные швы испытываемых тепловых энергоустановок и трубопроводов осматриваются только после снижения пробного давления до рабочего.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58. При обнаружении свищей в трубах, паропроводах, коллекторах, питательных трубопроводах, в корпусах арматуры работников необходимо срочно увести в безопасное место, опасная зона должны ограждаться и должны вывешиваться таблички: "Осторожно! Опасная зона".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59. Элементы тепловых энергоустановок и участки трубопроводов с повышенной температурой поверхности, с которыми возможно непосредственное соприкосновение обслуживающего персонала, должны покрываться тепловой изоляцией, обеспечивающей температуру наружной поверхности не выше +45°С.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60. Перед каждым пусковым устройством (кроме устройств дистанционного управления) электродвигателей напряжением выше 1000 В, а также электродвигателей напряжением до 1000 В, если они установлены в помещениях с повышенной опасностью или особо опасных, должны укладываться диэлектрические коврики, а в сырых помещениях - изолирующие подставки.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61. Запрещается: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1) опираться и становиться на оградительные барьеры площадок, ходить по трубопроводам, а также по конструкциям и перекрытиям, не предназначенным для прохода по ним;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2) эксплуатировать тепловые энергоустановки с неисправными или отключенными устройствами аварийного отключения, блокировок, защиты и сигнализации, а также с неогражденными вращающимися частями;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3) чистить, протирать и смазывать вращающиеся или движущиеся части механизмов;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4) останавливать вручную вращающиеся и движущиеся механизмы;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5) пользоваться неисправным инструментом;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6) применять для промывки тепловых энергоустановок и обезжиривания деталей горючие и легковоспламеняющиеся жидкости (бензин, бензол, ацетон керосин), а также трихлорэтилен, дихлорэтан и другие хлорпроизводные углеводороды;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7) наступать на оборванные, свешивающиеся или лежащие на земле или на полу электрические провода, а также на обрывки проволоки, веревки, тросы, соприкасающиеся с этими проводами, или прикасаться к ним.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62. Перед входом в газоопасное помещение с тепловыми энергоустановками должен проводиться анализ воздушной среды на содержание газа с применением газоанализатора во взрывозащищенном исполнении.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При выявлении загазованности помещения входить в него можно только после вентиляции и повторной проверки воздуха на отсутствие в нем газа и достаточность кислорода (не менее 20% по объему).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Если в результате вентиляции газоопасного помещения удалить газ не удается, то нахождение и производство работ в газоопасном помещении допускается только после оформления наряда-допуска и с применением средств индивидуальной защиты органов дыхания.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63. При наличии признаков загазованности помещения котельной запрещаются включение электрооборудования, растопка котла, а также использование открытого огня.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64. Если котел растапливается вновь после ремонта, монтажа или реконструкции, необходимо: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1) перед закрытием люков и лазов осмотреть состояние обмуровки и футеровки, убедиться в отсутствии вздутий, трещин, непромазанных швов, а также удостовериться в надежности футеровки по огневой линии и защите барабанов от воздействия газов с высокой температурой, убедиться, что внутри котла, в газоходах и в топке нет людей и посторонних предметов;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2) убедиться в исправности гарнитуры котла (топочные дверцы, колосники, лазы в обмуровке, гляделки, шиберы и заслонки, обдувочные устройства, предохранительные взрывные клапаны), перегородок и сводов огневой линии, крышек люков, а также в тщательной очистке поверхности нагрева и газоходов. Проверить правильность открытия и закрытия заслонок и шиберов в газоходах, соответствие обозначений (стрелок) и надписей на них: открыто - "О", закрыто - "З";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3) заполнить экономайзер водой установленного водным режимом качества, предварительно убедившись в исправности и правильном положении арматуры, заслонок (шиберов), открыть установленный на нем воздушный клапан (для удаления воздуха) и после появления из клапана воды закрыть его;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4) проверить исправность оборудования для сжигания жидкого и газообразного топлива, запорных и регулирующих устройств у котлов, работающих на этих видах топлива;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5) проверить, нет ли заглушек у предохранительных клапанов и на трубопроводах, подведенных к котлу;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6) проверить исправность контрольно-измерительных приборов и устройств автоматического регулирования, питательных устройств, дымососов и вентиляторов, а также наличие естественной тяги;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7) проверить по уровнемерам наличие воды в деаэраторе, емкости запаса воды, давление воды в сетях водоснабжения;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8) проверить наличие, исправность и готовность к включению вспомогательного оборудования, контрольно-измерительных приборов, средств дистанционного управления арматурой и механизмами, авторегуляторов, устройств защиты, блокировок и средств оперативной связи. При неисправности блокировок и устройств защиты, действующих на останов котла, пуск котла запрещается;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9) проверить путем кратковременного пуска исправность всех питательных, сетевых и других насосов.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65. После закрытия люков и лазов проверяются: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1) у паровых котлов - заполнение водой котла до низшего уровня по водоуказательному стеклу, а также заполнение водой предохранительного (выкидного) устройства до уровня установленного на нем контрольного крана;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2) у водогрейных котлов - заполнение водой котла и системы отопления по выходу воды из сигнальной трубки расширительного бака по манометру на котле и системе отопления и горячего водоснабжения.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66. Установленные на тепловых энергоустановках манометры не реже одного раза в 12 месяцев должны подвергаться поверке.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На манометр должен наноситься штамп или клеймо с отметкой о проведении поверки.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На шкалу манометра должна наноситься красная черта, соответствующая предельному рабочему давлению. Взамен красной черты разрешается прикреплять к корпусу манометра пластину (из металла или иного материала достаточной прочности), окрашенную в красный цвет и плотно прилегающую к стеклу манометра.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Манометр должен быть с такой шкалой, чтобы предел измерения рабочего давления находился во второй трети шкалы.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Не допускается эксплуатировать тепловые энергоустановки, если: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манометр не опломбирован;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истек срок поверки манометра;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стрелка манометра при его отключении не возвращается к нулевой отметке шкалы на величину, превьшающую половину допускаемой погрешности для данного манометра;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разбито стекло или имеются другие повреждения манометра, которые могут отразиться на правильности его показаний.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67. При проведении газоопасных работ необходимо соблюдение следующих требований: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1) в качестве переносного источника света должны использоваться только светильники во взрывозащищенном исполнении;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2) инструмент должен быть из цветного металла, исключающего возможность искрообразования. Допускается применение инструмента из черного металла, при этом его рабочая часть обильно смазывается солидолом или другой смазкой;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3) обувь персонала должна быть без стальных подковок и гвоздей либо необходимо надевать галоши.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68. При проведении газоопасных работ запрещается: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1) включение и выключение светильников в газоопасных местах, а также использование открытого огня;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2) использование электродрелей и других электрифицированных инструментов, а также приспособлений, дающих искрение.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69. Тепловые энергоустановки (котлы) должны немедленно останавливаться и отключаться действием защит или персоналом в случаях: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1) обнаружения неисправности предохранительных клапанов;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2) если давление в барабане котла поднялось выше разрешенного на 10% и продолжает расти;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3) снижения уровня воды ниже низшего допустимого уровня;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4) повышения уровня воды выше высшего допустимого уровня;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5) прекращения действия всех питательных насосов;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6) прекращения действия всех указателей уровня воды прямого действия;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7) если в основных элементах котла (барабане, коллекторе, паросборной камере, пароводоперепускных и водоспускных трубах, паровых и питательных трубопроводах, жаровой трубе, огневой коробке, кожухе топки, трубной решетке, внешнем сепараторе, арматуре) будут обнаружены трещины, выпучины, пропуски в их сварных швах, обрыв анкерного болта или связи;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8) погасания факелов в топке при камерном сжигании топлива;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9) снижения расхода воды через водогрейный котел ниже минимально допустимого значения;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10) снижения давления воды в тракте водогрейного котла ниже допустимого;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11) повышения температуры воды на выходе из водогрейного котла до значения на 20°С ниже температуры насыщения, соответствующей рабочему давлению воды в выходном коллекторе котла;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12) неисправности автоматики безопасности или аварийной сигнализации, включая исчезновение напряжения на этих устройствах;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13) возникновения в котельной пожара, угрожающего обслуживающему персоналу или котлу;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14) несрабатывания технологических защит, действующих на останов котла;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15) возникновения загазованности в котельной;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16) взрыва в топке, взрыва или загорания горючих отложений в газоходах, разогрева докрасна несущих балок каркаса котла;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17) обрушения обмуровки, а также других повреждениях, угрожающих работникам или оборудованию.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70. При опасности возникновения несчастного случая работники, находящиеся вблизи, должны принять меры по его предупреждению (остановить оборудование или соответствующий механизм, снять напряжение, отключить подачу пара или воды, оградить опасную зону), а при несчастном случае оказать первую помощь пострадавшему, сохранив, по возможности, обстановку на месте происшествия. О случившемся немедленно должен быть извещен непосредственный или вышестоящий руководитель.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HEADERTEXT"/>
        <w:rPr>
          <w:b/>
          <w:bCs/>
        </w:rPr>
      </w:pPr>
    </w:p>
    <w:p w:rsidR="00180CF8" w:rsidRDefault="00180CF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Требования охраны труда при монтаже и демонтаже тепловых энергоустановок </w:t>
      </w:r>
    </w:p>
    <w:p w:rsidR="00180CF8" w:rsidRDefault="00180CF8">
      <w:pPr>
        <w:pStyle w:val="FORMATTEXT"/>
        <w:ind w:firstLine="568"/>
        <w:jc w:val="both"/>
      </w:pPr>
      <w:r>
        <w:t>71. При монтаже тепловых энергоустановок должны выполняться требования охраны труда, содержащиеся в плане производства монтажных работ, технических условиях или в технологической карте, а также в технической документации организации-изготовителя.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72. Перед началом монтажных работ на монтажной площадке должны устанавливаться места проезда и прохода, а также определяться границы опасных зон с обозначением их защитными ограждениями, предупредительными знаками и надписями.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 xml:space="preserve">73. При выполнении монтажных и других работ сторонними (подрядными, сервисными) организациями должны соблюдаться требования, предусмотренные </w:t>
      </w:r>
      <w:r>
        <w:fldChar w:fldCharType="begin"/>
      </w:r>
      <w:r>
        <w:instrText xml:space="preserve"> HYPERLINK "kodeks://link/d?nd=420296449&amp;point=mark=000000000000000000000000000000000000000000000000008OM0LO"\o"’’Об утверждении Правил по охране труда при эксплуатации тепловых энергоустановок (с изменениями на 15 ноября 2018 года)’’</w:instrText>
      </w:r>
    </w:p>
    <w:p w:rsidR="00180CF8" w:rsidRDefault="00180CF8">
      <w:pPr>
        <w:pStyle w:val="FORMATTEXT"/>
        <w:ind w:firstLine="568"/>
        <w:jc w:val="both"/>
      </w:pPr>
      <w:r>
        <w:instrText>Приказ Минтруда России от 17.08.2015 N 551н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действующая редакция (действ. с 25.01.2019)"</w:instrText>
      </w:r>
      <w:r>
        <w:fldChar w:fldCharType="separate"/>
      </w:r>
      <w:r>
        <w:rPr>
          <w:color w:val="0000AA"/>
          <w:u w:val="single"/>
        </w:rPr>
        <w:t>пунктом 44 Правил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74. Выполнение монтажных работ в действующих производственных помещениях с повышенной взрывоопасностью и газоопасностью допускается только при наличии наряда-допуска.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Ремонт, монтаж или демонтаж тепловых энергоустановок в таких производственных помещениях должны производиться с использованием инструмента из цветных металлов.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При этом запрещается: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применять источники открытого огня;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бросать металлические предметы и материалы, способные вызвать искру при падении;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использовать обувь с металлическими подковками и гвоздями;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оставлять на рабочем месте промасленную ветошь (все обтирочные материалы складируются в железный ящик и удаляются из помещения по окончании работ).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75. Освобождение монтируемых тепловых энергоустановок и трубопроводов от стропов при применении грузоподъемных машин и механизмов должно производиться после надежного их закрепления или установки в устойчивое положение.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Демонтаж должен осуществляться после полного обесточивания тепловых энергоустановок и надежного отключения их топливоснабжения.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HORIZ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180CF8" w:rsidRDefault="00180CF8">
      <w:pPr>
        <w:pStyle w:val="FORMATTEXT"/>
      </w:pPr>
      <w:r>
        <w:t xml:space="preserve"> </w:t>
      </w:r>
    </w:p>
    <w:p w:rsidR="00180CF8" w:rsidRDefault="00180CF8">
      <w:pPr>
        <w:pStyle w:val="FORMATTEXT"/>
        <w:ind w:firstLine="568"/>
        <w:jc w:val="both"/>
      </w:pPr>
      <w:r>
        <w:t xml:space="preserve">Глава VI предыдущей редакции с 25 января 2019 года считается главой V настоящей редакции - </w:t>
      </w:r>
      <w:r>
        <w:fldChar w:fldCharType="begin"/>
      </w:r>
      <w:r>
        <w:instrText xml:space="preserve"> HYPERLINK "kodeks://link/d?nd=551789859&amp;point=mark=000000000000000000000000000000000000000000000000006580IP"\o"’’О внесении изменений в Правила по охране труда при эксплуатации тепловых энергоустановок, утвержденные ...’’</w:instrText>
      </w:r>
    </w:p>
    <w:p w:rsidR="00180CF8" w:rsidRDefault="00180CF8">
      <w:pPr>
        <w:pStyle w:val="FORMATTEXT"/>
        <w:ind w:firstLine="568"/>
        <w:jc w:val="both"/>
      </w:pPr>
      <w:r>
        <w:instrText>Приказ Минтруда России от 15.11.2018 N 703н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действует с 25.01.2019"</w:instrText>
      </w:r>
      <w:r>
        <w:fldChar w:fldCharType="separate"/>
      </w:r>
      <w:r>
        <w:rPr>
          <w:color w:val="0000AA"/>
          <w:u w:val="single"/>
        </w:rPr>
        <w:t>приказ Минтруда России от 15 ноября 2018 года N 703н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</w:t>
      </w:r>
    </w:p>
    <w:p w:rsidR="00180CF8" w:rsidRDefault="00180CF8">
      <w:pPr>
        <w:pStyle w:val="HORIZ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180CF8" w:rsidRDefault="00180CF8">
      <w:pPr>
        <w:pStyle w:val="FORMATTEXT"/>
      </w:pPr>
      <w:r>
        <w:t xml:space="preserve">      </w:t>
      </w:r>
    </w:p>
    <w:p w:rsidR="00180CF8" w:rsidRDefault="00180CF8">
      <w:pPr>
        <w:pStyle w:val="HEADERTEXT"/>
        <w:rPr>
          <w:b/>
          <w:bCs/>
        </w:rPr>
      </w:pPr>
    </w:p>
    <w:p w:rsidR="00180CF8" w:rsidRDefault="00180CF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V. Заключительные положения </w:t>
      </w:r>
    </w:p>
    <w:p w:rsidR="00180CF8" w:rsidRDefault="00180CF8">
      <w:pPr>
        <w:pStyle w:val="FORMATTEXT"/>
        <w:ind w:firstLine="568"/>
        <w:jc w:val="both"/>
      </w:pPr>
      <w:r>
        <w:t>76. Надзор за соблюдением требований, установленных Правилами, за исключением требований, установленных главой IV Правил, осуществляется уполномоченными федеральными органами исполнительной власти при осуществлении ими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 w:rsidR="00CC1ED2">
        <w:rPr>
          <w:noProof/>
          <w:position w:val="-8"/>
        </w:rPr>
        <w:drawing>
          <wp:inline distT="0" distB="0" distL="0" distR="0">
            <wp:extent cx="171450" cy="2190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180CF8" w:rsidRDefault="00180CF8">
      <w:pPr>
        <w:pStyle w:val="FORMATTEXT"/>
        <w:ind w:firstLine="568"/>
        <w:jc w:val="both"/>
      </w:pPr>
      <w:r>
        <w:t>Надзор за соблюдением требований, установленных главой IV Правил,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</w:t>
      </w:r>
      <w:r w:rsidR="00CC1ED2">
        <w:rPr>
          <w:noProof/>
          <w:position w:val="-8"/>
        </w:rPr>
        <w:drawing>
          <wp:inline distT="0" distB="0" distL="0" distR="0">
            <wp:extent cx="190500" cy="2190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180CF8" w:rsidRDefault="00180CF8">
      <w:pPr>
        <w:pStyle w:val="FORMATTEXT"/>
        <w:ind w:firstLine="568"/>
        <w:jc w:val="both"/>
      </w:pPr>
      <w:r>
        <w:t xml:space="preserve">(Пункт в редакции, введенной в действие с 25 января 2019 года </w:t>
      </w:r>
      <w:r>
        <w:fldChar w:fldCharType="begin"/>
      </w:r>
      <w:r>
        <w:instrText xml:space="preserve"> HYPERLINK "kodeks://link/d?nd=551789859&amp;point=mark=000000000000000000000000000000000000000000000000006520IM"\o"’’О внесении изменений в Правила по охране труда при эксплуатации тепловых энергоустановок, утвержденные ...’’</w:instrText>
      </w:r>
    </w:p>
    <w:p w:rsidR="00180CF8" w:rsidRDefault="00180CF8">
      <w:pPr>
        <w:pStyle w:val="FORMATTEXT"/>
        <w:ind w:firstLine="568"/>
        <w:jc w:val="both"/>
      </w:pPr>
      <w:r>
        <w:instrText>Приказ Минтруда России от 15.11.2018 N 703н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действует с 25.01.2019"</w:instrText>
      </w:r>
      <w:r>
        <w:fldChar w:fldCharType="separate"/>
      </w:r>
      <w:r>
        <w:rPr>
          <w:color w:val="0000AA"/>
          <w:u w:val="single"/>
        </w:rPr>
        <w:t>приказом Минтруда России от 15 ноября 2018 года N 703н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"kodeks://link/d?nd=542640441&amp;point=mark=000000000000000000000000000000000000000000000000008PS0M4"\o"’’Об утверждении Правил по охране труда при эксплуатации тепловых энергоустановок’’</w:instrText>
      </w:r>
    </w:p>
    <w:p w:rsidR="00180CF8" w:rsidRDefault="00180CF8">
      <w:pPr>
        <w:pStyle w:val="FORMATTEXT"/>
        <w:ind w:firstLine="568"/>
        <w:jc w:val="both"/>
      </w:pPr>
      <w:r>
        <w:instrText>Приказ Минтруда России от 17.08.2015 N 551н</w:instrText>
      </w:r>
    </w:p>
    <w:p w:rsidR="00180CF8" w:rsidRDefault="00180CF8">
      <w:pPr>
        <w:pStyle w:val="FORMATTEXT"/>
        <w:ind w:firstLine="568"/>
        <w:jc w:val="both"/>
      </w:pPr>
      <w:r>
        <w:instrText>Статус: недействующая редакция  (действ. с 08.01.2016 по 24.01.2019)"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 </w:t>
      </w:r>
    </w:p>
    <w:p w:rsidR="00180CF8" w:rsidRDefault="00180CF8">
      <w:pPr>
        <w:pStyle w:val="FORMATTEXT"/>
      </w:pPr>
      <w:r>
        <w:t>________________</w:t>
      </w:r>
    </w:p>
    <w:p w:rsidR="00180CF8" w:rsidRDefault="00180CF8">
      <w:pPr>
        <w:pStyle w:val="FORMATTEXT"/>
      </w:pPr>
      <w:r>
        <w:t>     </w:t>
      </w:r>
      <w:r w:rsidR="00CC1ED2">
        <w:rPr>
          <w:noProof/>
          <w:position w:val="-8"/>
        </w:rPr>
        <w:drawing>
          <wp:inline distT="0" distB="0" distL="0" distR="0">
            <wp:extent cx="171450" cy="2190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fldChar w:fldCharType="begin"/>
      </w:r>
      <w:r>
        <w:instrText xml:space="preserve"> HYPERLINK "kodeks://link/d?nd=901807664&amp;point=mark=00000000000000000000000000000000000000000000000000A7M0NB"\o"’’Трудовой кодекс Российской Федерации (с изменениями на 27 декабря 2018 года)’’</w:instrText>
      </w:r>
    </w:p>
    <w:p w:rsidR="00180CF8" w:rsidRDefault="00180CF8">
      <w:pPr>
        <w:pStyle w:val="FORMATTEXT"/>
      </w:pPr>
      <w:r>
        <w:instrText>Кодекс РФ от 30.12.2001 N 197-ФЗ</w:instrText>
      </w:r>
    </w:p>
    <w:p w:rsidR="00180CF8" w:rsidRDefault="00180CF8">
      <w:pPr>
        <w:pStyle w:val="FORMATTEXT"/>
      </w:pPr>
      <w:r>
        <w:instrText>Статус: действующая редакция (действ. с 08.01.2019)"</w:instrText>
      </w:r>
      <w:r>
        <w:fldChar w:fldCharType="separate"/>
      </w:r>
      <w:r>
        <w:rPr>
          <w:color w:val="0000AA"/>
          <w:u w:val="single"/>
        </w:rPr>
        <w:t>Статья 367 Трудового кодекса Российской Федерации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2002, N 1, ст.3; 2018, N 30, ст.4542).     </w:t>
      </w:r>
    </w:p>
    <w:p w:rsidR="00180CF8" w:rsidRDefault="00180CF8">
      <w:pPr>
        <w:pStyle w:val="FORMATTEXT"/>
      </w:pPr>
      <w:r>
        <w:t xml:space="preserve">     (Сноска дополнительно включена с 25 января 2019 года </w:t>
      </w:r>
      <w:r>
        <w:fldChar w:fldCharType="begin"/>
      </w:r>
      <w:r>
        <w:instrText xml:space="preserve"> HYPERLINK "kodeks://link/d?nd=551789859&amp;point=mark=000000000000000000000000000000000000000000000000006540IN"\o"’’О внесении изменений в Правила по охране труда при эксплуатации тепловых энергоустановок, утвержденные ...’’</w:instrText>
      </w:r>
    </w:p>
    <w:p w:rsidR="00180CF8" w:rsidRDefault="00180CF8">
      <w:pPr>
        <w:pStyle w:val="FORMATTEXT"/>
      </w:pPr>
      <w:r>
        <w:instrText>Приказ Минтруда России от 15.11.2018 N 703н</w:instrText>
      </w:r>
    </w:p>
    <w:p w:rsidR="00180CF8" w:rsidRDefault="00180CF8">
      <w:pPr>
        <w:pStyle w:val="FORMATTEXT"/>
      </w:pPr>
      <w:r>
        <w:instrText>Статус: действует с 25.01.2019"</w:instrText>
      </w:r>
      <w:r>
        <w:fldChar w:fldCharType="separate"/>
      </w:r>
      <w:r>
        <w:rPr>
          <w:color w:val="0000AA"/>
          <w:u w:val="single"/>
        </w:rPr>
        <w:t>приказом Минтруда России от 15 ноября 2018 года N 703н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 </w:t>
      </w:r>
    </w:p>
    <w:p w:rsidR="00180CF8" w:rsidRDefault="00180CF8">
      <w:pPr>
        <w:pStyle w:val="FORMATTEXT"/>
      </w:pPr>
      <w:r>
        <w:t>     </w:t>
      </w:r>
    </w:p>
    <w:p w:rsidR="00180CF8" w:rsidRDefault="00180CF8">
      <w:pPr>
        <w:pStyle w:val="FORMATTEXT"/>
      </w:pPr>
      <w:r>
        <w:t>     </w:t>
      </w:r>
      <w:r w:rsidR="00CC1ED2">
        <w:rPr>
          <w:noProof/>
          <w:position w:val="-8"/>
        </w:rPr>
        <w:drawing>
          <wp:inline distT="0" distB="0" distL="0" distR="0">
            <wp:extent cx="190500" cy="2190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fldChar w:fldCharType="begin"/>
      </w:r>
      <w:r>
        <w:instrText xml:space="preserve"> HYPERLINK "kodeks://link/d?nd=901807664&amp;point=mark=00000000000000000000000000000000000000000000000000A7M0NB"\o"’’Трудовой кодекс Российской Федерации (с изменениями на 27 декабря 2018 года)’’</w:instrText>
      </w:r>
    </w:p>
    <w:p w:rsidR="00180CF8" w:rsidRDefault="00180CF8">
      <w:pPr>
        <w:pStyle w:val="FORMATTEXT"/>
      </w:pPr>
      <w:r>
        <w:instrText>Кодекс РФ от 30.12.2001 N 197-ФЗ</w:instrText>
      </w:r>
    </w:p>
    <w:p w:rsidR="00180CF8" w:rsidRDefault="00180CF8">
      <w:pPr>
        <w:pStyle w:val="FORMATTEXT"/>
      </w:pPr>
      <w:r>
        <w:instrText>Статус: действующая редакция (действ. с 08.01.2019)"</w:instrText>
      </w:r>
      <w:r>
        <w:fldChar w:fldCharType="separate"/>
      </w:r>
      <w:r>
        <w:rPr>
          <w:color w:val="0000AA"/>
          <w:u w:val="single"/>
        </w:rPr>
        <w:t>Статья 367 Трудового кодекса Российской Федерации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     </w:t>
      </w:r>
    </w:p>
    <w:p w:rsidR="00180CF8" w:rsidRDefault="00180CF8">
      <w:pPr>
        <w:pStyle w:val="FORMATTEXT"/>
      </w:pPr>
      <w:r>
        <w:t xml:space="preserve">     (Сноска дополнительно включена с 25 января 2019 года </w:t>
      </w:r>
      <w:r>
        <w:fldChar w:fldCharType="begin"/>
      </w:r>
      <w:r>
        <w:instrText xml:space="preserve"> HYPERLINK "kodeks://link/d?nd=551789859&amp;point=mark=000000000000000000000000000000000000000000000000006560IO"\o"’’О внесении изменений в Правила по охране труда при эксплуатации тепловых энергоустановок, утвержденные ...’’</w:instrText>
      </w:r>
    </w:p>
    <w:p w:rsidR="00180CF8" w:rsidRDefault="00180CF8">
      <w:pPr>
        <w:pStyle w:val="FORMATTEXT"/>
      </w:pPr>
      <w:r>
        <w:instrText>Приказ Минтруда России от 15.11.2018 N 703н</w:instrText>
      </w:r>
    </w:p>
    <w:p w:rsidR="00180CF8" w:rsidRDefault="00180CF8">
      <w:pPr>
        <w:pStyle w:val="FORMATTEXT"/>
      </w:pPr>
      <w:r>
        <w:instrText>Статус: действует с 25.01.2019"</w:instrText>
      </w:r>
      <w:r>
        <w:fldChar w:fldCharType="separate"/>
      </w:r>
      <w:r>
        <w:rPr>
          <w:color w:val="0000AA"/>
          <w:u w:val="single"/>
        </w:rPr>
        <w:t>приказом Минтруда России от 15 ноября 2018 года N 703н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180CF8" w:rsidRDefault="00180CF8">
      <w:pPr>
        <w:pStyle w:val="FORMATTEXT"/>
      </w:pPr>
      <w:r>
        <w:t>     </w:t>
      </w:r>
    </w:p>
    <w:p w:rsidR="00180CF8" w:rsidRDefault="00180CF8">
      <w:pPr>
        <w:pStyle w:val="FORMATTEXT"/>
      </w:pPr>
      <w:r>
        <w:t xml:space="preserve">      </w:t>
      </w:r>
    </w:p>
    <w:p w:rsidR="00180CF8" w:rsidRDefault="00180CF8">
      <w:pPr>
        <w:pStyle w:val="FORMATTEXT"/>
        <w:ind w:firstLine="568"/>
        <w:jc w:val="both"/>
      </w:pPr>
      <w:r>
        <w:t>77. Руководители и иные должностные лица организаций, а также работодатели - физические лица (за исключением работодателей - физических лиц, не являющихся индивидуальными предпринимателями), виновные в нарушении требований Правил, привлекаются к ответственности в порядке, установленном законодательством Российской Федерации</w:t>
      </w:r>
      <w:r w:rsidR="00CC1ED2"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180CF8" w:rsidRDefault="00180CF8">
      <w:pPr>
        <w:pStyle w:val="FORMATTEXT"/>
        <w:jc w:val="both"/>
      </w:pPr>
      <w:r>
        <w:t xml:space="preserve">________________ </w:t>
      </w:r>
    </w:p>
    <w:p w:rsidR="00180CF8" w:rsidRDefault="00CC1ED2">
      <w:pPr>
        <w:pStyle w:val="FORMATTEXT"/>
        <w:ind w:firstLine="568"/>
        <w:jc w:val="both"/>
      </w:pP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CF8">
        <w:fldChar w:fldCharType="begin"/>
      </w:r>
      <w:r w:rsidR="00180CF8">
        <w:instrText xml:space="preserve"> HYPERLINK "kodeks://link/d?nd=901807664&amp;point=mark=00000000000000000000000000000000000000000000000000A8S0NK"\o"’’Трудовой кодекс Российской Федерации (с изменениями на 27 декабря 2018 года)’’</w:instrText>
      </w:r>
    </w:p>
    <w:p w:rsidR="00180CF8" w:rsidRDefault="00180CF8">
      <w:pPr>
        <w:pStyle w:val="FORMATTEXT"/>
        <w:ind w:firstLine="568"/>
        <w:jc w:val="both"/>
      </w:pPr>
      <w:r>
        <w:instrText>Кодекс РФ от 30.12.2001 N 197-ФЗ</w:instrText>
      </w:r>
    </w:p>
    <w:p w:rsidR="00180CF8" w:rsidRDefault="00180CF8">
      <w:pPr>
        <w:pStyle w:val="FORMATTEXT"/>
        <w:ind w:firstLine="568"/>
        <w:jc w:val="both"/>
      </w:pPr>
      <w:r>
        <w:instrText>Статус: действующая редакция (действ. с 08.01.2019)"</w:instrText>
      </w:r>
      <w:r>
        <w:fldChar w:fldCharType="separate"/>
      </w:r>
      <w:r>
        <w:rPr>
          <w:color w:val="0000AA"/>
          <w:u w:val="single"/>
        </w:rPr>
        <w:t>Глава 62 Трудового кодекса Российской Федерации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2002, N 1, ст.3; 2006, N 27, ст.2878).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jc w:val="right"/>
      </w:pPr>
      <w:r>
        <w:t>Приложение N 1</w:t>
      </w:r>
    </w:p>
    <w:p w:rsidR="00180CF8" w:rsidRDefault="00180CF8">
      <w:pPr>
        <w:pStyle w:val="FORMATTEXT"/>
        <w:jc w:val="right"/>
      </w:pPr>
      <w:r>
        <w:t>к Правилам по охране труда</w:t>
      </w:r>
    </w:p>
    <w:p w:rsidR="00180CF8" w:rsidRDefault="00180CF8">
      <w:pPr>
        <w:pStyle w:val="FORMATTEXT"/>
        <w:jc w:val="right"/>
      </w:pPr>
      <w:r>
        <w:t>при эксплуатации тепловых энергоустановок,</w:t>
      </w:r>
    </w:p>
    <w:p w:rsidR="00180CF8" w:rsidRDefault="00180CF8">
      <w:pPr>
        <w:pStyle w:val="FORMATTEXT"/>
        <w:jc w:val="right"/>
      </w:pPr>
      <w:r>
        <w:t>утвержденным приказом</w:t>
      </w:r>
    </w:p>
    <w:p w:rsidR="00180CF8" w:rsidRDefault="00180CF8">
      <w:pPr>
        <w:pStyle w:val="FORMATTEXT"/>
        <w:jc w:val="right"/>
      </w:pPr>
      <w:r>
        <w:t>Министерства труда и социальной</w:t>
      </w:r>
    </w:p>
    <w:p w:rsidR="00180CF8" w:rsidRDefault="00180CF8">
      <w:pPr>
        <w:pStyle w:val="FORMATTEXT"/>
        <w:jc w:val="right"/>
      </w:pPr>
      <w:r>
        <w:t>защиты Российской Федерации</w:t>
      </w:r>
    </w:p>
    <w:p w:rsidR="00180CF8" w:rsidRDefault="00180CF8">
      <w:pPr>
        <w:pStyle w:val="FORMATTEXT"/>
        <w:jc w:val="right"/>
      </w:pPr>
      <w:r>
        <w:t xml:space="preserve">от 17 августа 2015 года N 551н </w:t>
      </w:r>
    </w:p>
    <w:p w:rsidR="00180CF8" w:rsidRDefault="00180CF8">
      <w:pPr>
        <w:pStyle w:val="FORMATTEXT"/>
        <w:jc w:val="right"/>
      </w:pPr>
      <w:r>
        <w:t>     </w:t>
      </w:r>
    </w:p>
    <w:p w:rsidR="00180CF8" w:rsidRDefault="00180CF8">
      <w:pPr>
        <w:pStyle w:val="FORMATTEXT"/>
        <w:jc w:val="right"/>
      </w:pPr>
      <w:r>
        <w:t>     </w:t>
      </w:r>
    </w:p>
    <w:p w:rsidR="00180CF8" w:rsidRDefault="00180CF8">
      <w:pPr>
        <w:pStyle w:val="FORMATTEXT"/>
        <w:jc w:val="right"/>
      </w:pPr>
      <w:r>
        <w:t xml:space="preserve">Рекомендуемый образец </w:t>
      </w:r>
    </w:p>
    <w:p w:rsidR="00180CF8" w:rsidRDefault="00180CF8">
      <w:pPr>
        <w:pStyle w:val="HEADERTEXT"/>
        <w:rPr>
          <w:b/>
          <w:bCs/>
        </w:rPr>
      </w:pPr>
    </w:p>
    <w:p w:rsidR="00180CF8" w:rsidRDefault="00180CF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     </w:t>
      </w:r>
    </w:p>
    <w:p w:rsidR="00180CF8" w:rsidRDefault="00180CF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НАРЯД-ДОПУСК НА ПРОИЗВОДСТВО РАБОТ ПОВЫШЕННОЙ ОПАСНОСТИ </w:t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80"/>
      </w:tblGrid>
      <w:tr w:rsidR="00180C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8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организации) </w:t>
            </w:r>
          </w:p>
        </w:tc>
      </w:tr>
    </w:tbl>
    <w:p w:rsidR="00180CF8" w:rsidRDefault="00180CF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180CF8" w:rsidRDefault="00180CF8">
      <w:pPr>
        <w:pStyle w:val="FORMATTEXT"/>
      </w:pPr>
      <w:r>
        <w:t>    </w:t>
      </w:r>
    </w:p>
    <w:p w:rsidR="00180CF8" w:rsidRDefault="00180CF8">
      <w:pPr>
        <w:pStyle w:val="FORMATTEXT"/>
      </w:pPr>
      <w:r>
        <w:t xml:space="preserve">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0"/>
        <w:gridCol w:w="135"/>
        <w:gridCol w:w="45"/>
        <w:gridCol w:w="240"/>
        <w:gridCol w:w="420"/>
        <w:gridCol w:w="570"/>
        <w:gridCol w:w="135"/>
        <w:gridCol w:w="45"/>
        <w:gridCol w:w="105"/>
        <w:gridCol w:w="75"/>
        <w:gridCol w:w="345"/>
        <w:gridCol w:w="285"/>
        <w:gridCol w:w="1275"/>
        <w:gridCol w:w="435"/>
        <w:gridCol w:w="420"/>
        <w:gridCol w:w="420"/>
        <w:gridCol w:w="750"/>
        <w:gridCol w:w="1380"/>
      </w:tblGrid>
      <w:tr w:rsidR="00180CF8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180CF8" w:rsidRDefault="00180CF8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1. Наряд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 Производителю работ </w:t>
            </w:r>
          </w:p>
        </w:tc>
        <w:tc>
          <w:tcPr>
            <w:tcW w:w="666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66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(должность, наименование подразделения, фамилия и инициалы)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бригадой в составе 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6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человек поручается произвести следующие работы: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(содержание, характеристика, место производства и объем работ)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 При подготовке и производстве работ обеспечить следующие меры безопасности: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 Начать работы: в ______ час. ______ мин. "_____" _______________ 20___ г.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1.4. Окончить работы: в ______ час. ______ мин. "_____" _____________ 20___ г.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36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1.5. Наряд выдал руководитель работ </w:t>
            </w:r>
          </w:p>
        </w:tc>
        <w:tc>
          <w:tcPr>
            <w:tcW w:w="553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должности, фамилия и инициалы, подпись)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1.6. С условиями работы ознакомлены.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Производитель работ 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 и инициалы)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Допускающий 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 и инициалы) </w:t>
            </w:r>
          </w:p>
        </w:tc>
      </w:tr>
    </w:tbl>
    <w:p w:rsidR="00180CF8" w:rsidRDefault="00180CF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180CF8" w:rsidRDefault="00180CF8">
      <w:pPr>
        <w:pStyle w:val="FORMATTEXT"/>
      </w:pPr>
      <w:r>
        <w:t>    </w:t>
      </w:r>
    </w:p>
    <w:p w:rsidR="00180CF8" w:rsidRDefault="00180CF8">
      <w:pPr>
        <w:pStyle w:val="FORMATTEXT"/>
      </w:pPr>
      <w:r>
        <w:t xml:space="preserve">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05"/>
        <w:gridCol w:w="3975"/>
      </w:tblGrid>
      <w:tr w:rsidR="00180CF8">
        <w:tblPrEx>
          <w:tblCellMar>
            <w:top w:w="0" w:type="dxa"/>
            <w:bottom w:w="0" w:type="dxa"/>
          </w:tblCellMar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180CF8" w:rsidRDefault="00180CF8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2. Допуск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 Инструктаж по охране труда в объеме инструкций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наименования или номера инструкций, по которым проведен инструктаж)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 бригаде в составе _______ человек, в том числе: </w:t>
            </w:r>
          </w:p>
        </w:tc>
      </w:tr>
    </w:tbl>
    <w:p w:rsidR="00180CF8" w:rsidRDefault="00180CF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2430"/>
        <w:gridCol w:w="2700"/>
        <w:gridCol w:w="1470"/>
        <w:gridCol w:w="2130"/>
      </w:tblGrid>
      <w:tr w:rsidR="00180CF8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пп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инициалы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Профессия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лица,</w:t>
            </w:r>
          </w:p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получившего</w:t>
            </w:r>
          </w:p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инструктаж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лица,</w:t>
            </w:r>
          </w:p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проводившего</w:t>
            </w:r>
          </w:p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инструктаж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180CF8" w:rsidRDefault="00180CF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35"/>
        <w:gridCol w:w="1845"/>
        <w:gridCol w:w="5100"/>
      </w:tblGrid>
      <w:tr w:rsidR="00180CF8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 Мероприятия, обеспечивающие безопасность работ, выполнены. Производитель работ и члены бригады с особенностями работ ознакомлены. Объект подготовлен к производству работ.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Допускающий к работе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"____" ______________ 20___ г.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 С условиями работ ознакомлен и наряд-допуск получил.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Производитель работ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"____" ______________ 20___ г.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2.4. Подготовку рабочего места проверил. Разрешаю приступить к производству работ.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работ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"____" ______________ 20___ г.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180CF8" w:rsidRDefault="00180CF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180CF8" w:rsidRDefault="00180CF8">
      <w:pPr>
        <w:pStyle w:val="FORMATTEXT"/>
      </w:pPr>
      <w:r>
        <w:t>    </w:t>
      </w:r>
    </w:p>
    <w:p w:rsidR="00180CF8" w:rsidRDefault="00180CF8">
      <w:pPr>
        <w:pStyle w:val="FORMATTEXT"/>
      </w:pPr>
      <w:r>
        <w:t xml:space="preserve">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80"/>
      </w:tblGrid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180CF8" w:rsidRDefault="00180CF8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3. Оформление ежедневного допуска на производство работ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 </w:t>
            </w:r>
          </w:p>
        </w:tc>
      </w:tr>
    </w:tbl>
    <w:p w:rsidR="00180CF8" w:rsidRDefault="00180CF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45"/>
        <w:gridCol w:w="1560"/>
        <w:gridCol w:w="1695"/>
        <w:gridCol w:w="1560"/>
        <w:gridCol w:w="1560"/>
        <w:gridCol w:w="1560"/>
      </w:tblGrid>
      <w:tr w:rsidR="00180CF8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Оформление начала производства работ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Оформление окончания работ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Начало работ </w:t>
            </w:r>
          </w:p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(число, месяц, время)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производителя</w:t>
            </w:r>
          </w:p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 допускающего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Окончание работ </w:t>
            </w:r>
          </w:p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(число, месяц, время)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производителя</w:t>
            </w:r>
          </w:p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 допускающего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180CF8" w:rsidRDefault="00180CF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35"/>
        <w:gridCol w:w="1275"/>
        <w:gridCol w:w="285"/>
        <w:gridCol w:w="420"/>
        <w:gridCol w:w="285"/>
        <w:gridCol w:w="1275"/>
        <w:gridCol w:w="570"/>
        <w:gridCol w:w="420"/>
        <w:gridCol w:w="1005"/>
        <w:gridCol w:w="1410"/>
      </w:tblGrid>
      <w:tr w:rsidR="00180CF8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 Работы завершены, рабочие места убраны, работники с места производства работ выведены.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Наряд-допуск закрыт в ______ час. ______ мин. "_____"_________ 20___г.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Производитель работ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работ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180CF8" w:rsidRDefault="00180CF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180CF8" w:rsidRDefault="00180CF8">
      <w:pPr>
        <w:pStyle w:val="FORMATTEXT"/>
        <w:ind w:firstLine="568"/>
        <w:jc w:val="both"/>
      </w:pPr>
      <w:r>
        <w:t>Примечание.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>Наряд-допуск оформляется в двух экземплярах: первый хранится у работника, выдавшего наряд-допуск, второй - у руководителя работ.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jc w:val="right"/>
      </w:pPr>
      <w:r>
        <w:t>Приложение N 2</w:t>
      </w:r>
    </w:p>
    <w:p w:rsidR="00180CF8" w:rsidRDefault="00180CF8">
      <w:pPr>
        <w:pStyle w:val="FORMATTEXT"/>
        <w:jc w:val="right"/>
      </w:pPr>
      <w:r>
        <w:t>к Правилам по охране труда</w:t>
      </w:r>
    </w:p>
    <w:p w:rsidR="00180CF8" w:rsidRDefault="00180CF8">
      <w:pPr>
        <w:pStyle w:val="FORMATTEXT"/>
        <w:jc w:val="right"/>
      </w:pPr>
      <w:r>
        <w:t>при эксплуатации тепловых</w:t>
      </w:r>
    </w:p>
    <w:p w:rsidR="00180CF8" w:rsidRDefault="00180CF8">
      <w:pPr>
        <w:pStyle w:val="FORMATTEXT"/>
        <w:jc w:val="right"/>
      </w:pPr>
      <w:r>
        <w:t>энергоустановок, утвержденным</w:t>
      </w:r>
    </w:p>
    <w:p w:rsidR="00180CF8" w:rsidRDefault="00180CF8">
      <w:pPr>
        <w:pStyle w:val="FORMATTEXT"/>
        <w:jc w:val="right"/>
      </w:pPr>
      <w:r>
        <w:t>приказом Министерства труда</w:t>
      </w:r>
    </w:p>
    <w:p w:rsidR="00180CF8" w:rsidRDefault="00180CF8">
      <w:pPr>
        <w:pStyle w:val="FORMATTEXT"/>
        <w:jc w:val="right"/>
      </w:pPr>
      <w:r>
        <w:t>и социальной защиты</w:t>
      </w:r>
    </w:p>
    <w:p w:rsidR="00180CF8" w:rsidRDefault="00180CF8">
      <w:pPr>
        <w:pStyle w:val="FORMATTEXT"/>
        <w:jc w:val="right"/>
      </w:pPr>
      <w:r>
        <w:t>Российской Федерации</w:t>
      </w:r>
    </w:p>
    <w:p w:rsidR="00180CF8" w:rsidRDefault="00180CF8">
      <w:pPr>
        <w:pStyle w:val="FORMATTEXT"/>
        <w:jc w:val="right"/>
      </w:pPr>
      <w:r>
        <w:t xml:space="preserve">от 17 августа 2015 года N 551н </w:t>
      </w:r>
    </w:p>
    <w:p w:rsidR="00180CF8" w:rsidRDefault="00180CF8">
      <w:pPr>
        <w:pStyle w:val="FORMATTEXT"/>
        <w:jc w:val="right"/>
      </w:pPr>
      <w:r>
        <w:t>     </w:t>
      </w:r>
    </w:p>
    <w:p w:rsidR="00180CF8" w:rsidRDefault="00180CF8">
      <w:pPr>
        <w:pStyle w:val="FORMATTEXT"/>
        <w:jc w:val="right"/>
      </w:pPr>
      <w:r>
        <w:t>     </w:t>
      </w:r>
    </w:p>
    <w:p w:rsidR="00180CF8" w:rsidRDefault="00180CF8">
      <w:pPr>
        <w:pStyle w:val="FORMATTEXT"/>
        <w:jc w:val="right"/>
      </w:pPr>
      <w:r>
        <w:t>Рекомендуемый образец</w:t>
      </w:r>
    </w:p>
    <w:p w:rsidR="00180CF8" w:rsidRDefault="00180CF8">
      <w:pPr>
        <w:pStyle w:val="FORMATTEXT"/>
        <w:jc w:val="right"/>
      </w:pPr>
      <w:r>
        <w:t xml:space="preserve">      </w:t>
      </w:r>
    </w:p>
    <w:p w:rsidR="00180CF8" w:rsidRDefault="00180CF8">
      <w:pPr>
        <w:pStyle w:val="HEADERTEXT"/>
        <w:rPr>
          <w:b/>
          <w:bCs/>
        </w:rPr>
      </w:pPr>
    </w:p>
    <w:p w:rsidR="00180CF8" w:rsidRDefault="00180CF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АКТ-ДОПУСК ДЛЯ ПРОИЗВОДСТВА РАБОТ НА ТЕРРИТОРИИ ОРГАНИЗАЦИИ </w:t>
      </w:r>
    </w:p>
    <w:p w:rsidR="00180CF8" w:rsidRDefault="00180CF8">
      <w:pPr>
        <w:pStyle w:val="FORMATTEXT"/>
        <w:jc w:val="both"/>
      </w:pPr>
      <w:r>
        <w:t xml:space="preserve">      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35"/>
        <w:gridCol w:w="120"/>
        <w:gridCol w:w="60"/>
        <w:gridCol w:w="2220"/>
        <w:gridCol w:w="2265"/>
        <w:gridCol w:w="1695"/>
        <w:gridCol w:w="285"/>
      </w:tblGrid>
      <w:tr w:rsidR="00180CF8">
        <w:tblPrEx>
          <w:tblCellMar>
            <w:top w:w="0" w:type="dxa"/>
            <w:bottom w:w="0" w:type="dxa"/>
          </w:tblCellMar>
        </w:tblPrEx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"____" ______________ 20____ г.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организации)</w:t>
            </w:r>
          </w:p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49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Мы, нижеподписавшиеся, представитель организации 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49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(должность, фамилия и инициалы)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представитель подрядчика </w:t>
            </w:r>
          </w:p>
        </w:tc>
        <w:tc>
          <w:tcPr>
            <w:tcW w:w="624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52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(должность, фамилия и инициалы)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составили настоящий акт о нижеследующем.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72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предоставляет участок (территорию), ограниченный координатами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осей, отметок и номер чертежа)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производства на нем </w:t>
            </w:r>
          </w:p>
        </w:tc>
        <w:tc>
          <w:tcPr>
            <w:tcW w:w="664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64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работ)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 руководством представителя подрядчика на следующий срок: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начало "_____" ________________ 20___ г. окончание "_____" _______________ 20___ г.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начала производства работ необходимо выполнить следующие мероприятия, обеспечивающие безопасность производства работ: </w:t>
            </w:r>
          </w:p>
        </w:tc>
      </w:tr>
    </w:tbl>
    <w:p w:rsidR="00180CF8" w:rsidRDefault="00180CF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30"/>
        <w:gridCol w:w="2985"/>
        <w:gridCol w:w="1665"/>
      </w:tblGrid>
      <w:tr w:rsidR="00180CF8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мероприятия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выполнения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180CF8" w:rsidRDefault="00180CF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180CF8" w:rsidRDefault="00180CF8">
      <w:pPr>
        <w:pStyle w:val="FORMATTEXT"/>
        <w:ind w:firstLine="568"/>
        <w:jc w:val="both"/>
      </w:pPr>
      <w:r>
        <w:t>По завершении выполнения работ необходимо выполнить следующие мероприятия:</w:t>
      </w:r>
    </w:p>
    <w:p w:rsidR="00180CF8" w:rsidRDefault="00180CF8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30"/>
        <w:gridCol w:w="2985"/>
        <w:gridCol w:w="1665"/>
      </w:tblGrid>
      <w:tr w:rsidR="00180CF8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мероприятия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выполнения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180CF8" w:rsidRDefault="00180CF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05"/>
        <w:gridCol w:w="285"/>
        <w:gridCol w:w="4905"/>
      </w:tblGrid>
      <w:tr w:rsidR="00180CF8">
        <w:tblPrEx>
          <w:tblCellMar>
            <w:top w:w="0" w:type="dxa"/>
            <w:bottom w:w="0" w:type="dxa"/>
          </w:tblCellMar>
        </w:tblPrEx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Представитель организации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9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Представитель подрядчика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</w:tr>
      <w:tr w:rsidR="00180CF8">
        <w:tblPrEx>
          <w:tblCellMar>
            <w:top w:w="0" w:type="dxa"/>
            <w:bottom w:w="0" w:type="dxa"/>
          </w:tblCellMar>
        </w:tblPrEx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9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0CF8" w:rsidRDefault="00180CF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</w:tr>
    </w:tbl>
    <w:p w:rsidR="00180CF8" w:rsidRDefault="00180CF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180CF8" w:rsidRDefault="00180CF8">
      <w:pPr>
        <w:pStyle w:val="FORMATTEXT"/>
        <w:jc w:val="both"/>
      </w:pPr>
      <w:r>
        <w:t xml:space="preserve">            </w:t>
      </w:r>
    </w:p>
    <w:p w:rsidR="00180CF8" w:rsidRDefault="00180CF8">
      <w:pPr>
        <w:pStyle w:val="FORMATTEXT"/>
        <w:ind w:firstLine="568"/>
        <w:jc w:val="both"/>
      </w:pPr>
      <w:r>
        <w:t>Примечание.</w:t>
      </w:r>
    </w:p>
    <w:p w:rsidR="00180CF8" w:rsidRDefault="00180CF8">
      <w:pPr>
        <w:pStyle w:val="FORMATTEXT"/>
        <w:ind w:firstLine="568"/>
        <w:jc w:val="both"/>
      </w:pPr>
    </w:p>
    <w:p w:rsidR="00180CF8" w:rsidRDefault="00180CF8">
      <w:pPr>
        <w:pStyle w:val="FORMATTEXT"/>
        <w:ind w:firstLine="568"/>
        <w:jc w:val="both"/>
      </w:pPr>
      <w:r>
        <w:t xml:space="preserve">При необходимости производства работ после истечения срока действия настоящего акта-допуска составляется акт-допуск на новый срок. </w:t>
      </w:r>
    </w:p>
    <w:p w:rsidR="00180CF8" w:rsidRDefault="00180CF8">
      <w:pPr>
        <w:pStyle w:val="FORMATTEXT"/>
      </w:pPr>
    </w:p>
    <w:p w:rsidR="00180CF8" w:rsidRDefault="00180CF8">
      <w:pPr>
        <w:pStyle w:val="FORMATTEXT"/>
      </w:pPr>
    </w:p>
    <w:p w:rsidR="00180CF8" w:rsidRDefault="00180CF8">
      <w:pPr>
        <w:pStyle w:val="FORMATTEXT"/>
      </w:pPr>
      <w:r>
        <w:t>Редакция документа с учетом</w:t>
      </w:r>
    </w:p>
    <w:p w:rsidR="00180CF8" w:rsidRDefault="00180CF8">
      <w:pPr>
        <w:pStyle w:val="FORMATTEXT"/>
      </w:pPr>
      <w:r>
        <w:t>изменений и дополнений подготовлена</w:t>
      </w:r>
    </w:p>
    <w:p w:rsidR="00180CF8" w:rsidRDefault="00180CF8">
      <w:pPr>
        <w:pStyle w:val="FORMATTEXT"/>
      </w:pPr>
      <w:r>
        <w:t>АО "Кодекс"</w:t>
      </w:r>
    </w:p>
    <w:p w:rsidR="00180CF8" w:rsidRDefault="00180CF8">
      <w:pPr>
        <w:pStyle w:val="FORMATTEXT"/>
      </w:pPr>
    </w:p>
    <w:p w:rsidR="00180CF8" w:rsidRDefault="00180CF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fldChar w:fldCharType="begin"/>
      </w:r>
      <w:r>
        <w:rPr>
          <w:rFonts w:ascii="Arial, sans-serif" w:hAnsi="Arial, sans-serif"/>
          <w:sz w:val="24"/>
          <w:szCs w:val="24"/>
        </w:rPr>
        <w:instrText xml:space="preserve"> HYPERLINK "kodeks://link/d?nd=420296449"\o"’’Об утверждении Правил по охране труда при эксплуатации тепловых энергоустановок (с изменениями на 15 ноября 2018 года)’’</w:instrText>
      </w:r>
    </w:p>
    <w:p w:rsidR="00180CF8" w:rsidRDefault="00180CF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Приказ Минтруда России от 17.08.2015 N 551н</w:instrText>
      </w:r>
    </w:p>
    <w:p w:rsidR="00180CF8" w:rsidRDefault="00180CF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Статус: действующая редакция (действ. с 25.01.2019)"</w:instrText>
      </w:r>
      <w:r w:rsidR="00CF0381"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  <w:fldChar w:fldCharType="separate"/>
      </w:r>
      <w:r>
        <w:rPr>
          <w:rFonts w:ascii="Arial, sans-serif" w:hAnsi="Arial, sans-serif"/>
          <w:color w:val="0000FF"/>
          <w:sz w:val="24"/>
          <w:szCs w:val="24"/>
          <w:u w:val="single"/>
        </w:rPr>
        <w:t xml:space="preserve">Об утверждении Правил по охране труда при эксплуатации тепловых энергоустановок (с изменениями на 15 ноября 2018 года) (Источник: ИСС "ТЕХЭКСПЕРТ") </w:t>
      </w:r>
      <w:r>
        <w:rPr>
          <w:rFonts w:ascii="Arial, sans-serif" w:hAnsi="Arial, sans-serif"/>
          <w:sz w:val="24"/>
          <w:szCs w:val="24"/>
        </w:rPr>
        <w:fldChar w:fldCharType="end"/>
      </w:r>
    </w:p>
    <w:sectPr w:rsidR="00180CF8">
      <w:headerReference w:type="default" r:id="rId13"/>
      <w:footerReference w:type="default" r:id="rId14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139" w:rsidRDefault="00AF3139">
      <w:pPr>
        <w:spacing w:after="0" w:line="240" w:lineRule="auto"/>
      </w:pPr>
      <w:r>
        <w:separator/>
      </w:r>
    </w:p>
  </w:endnote>
  <w:endnote w:type="continuationSeparator" w:id="0">
    <w:p w:rsidR="00AF3139" w:rsidRDefault="00AF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F8" w:rsidRDefault="00180CF8">
    <w:pPr>
      <w:pStyle w:val="COLBOTTOM"/>
      <w:pBdr>
        <w:top w:val="single" w:sz="4" w:space="1" w:color="auto"/>
      </w:pBdr>
      <w:jc w:val="right"/>
    </w:pPr>
    <w:r>
      <w:rPr>
        <w:rFonts w:cs="Arial, sans-serif"/>
      </w:rPr>
      <w:t>Документ с изменениями и дополнениями (</w:t>
    </w:r>
    <w:hyperlink r:id="rId1" w:tooltip="Открыть окно сравнения с предыдущей редакцией" w:history="1">
      <w:r>
        <w:rPr>
          <w:rFonts w:cs="Arial, sans-serif"/>
          <w:color w:val="0000FF"/>
          <w:u w:val="single"/>
        </w:rPr>
        <w:t xml:space="preserve">новая редакция </w:t>
      </w:r>
    </w:hyperlink>
    <w:r>
      <w:rPr>
        <w:rFonts w:cs="Arial, sans-serif"/>
      </w:rPr>
      <w:t>)</w:t>
    </w:r>
  </w:p>
  <w:p w:rsidR="00180CF8" w:rsidRDefault="00180CF8">
    <w:pPr>
      <w:pStyle w:val="COLBOTTOM"/>
      <w:pBdr>
        <w:top w:val="single" w:sz="4" w:space="1" w:color="auto"/>
      </w:pBdr>
    </w:pPr>
    <w:r>
      <w:rPr>
        <w:rFonts w:cs="Arial, sans-serif"/>
      </w:rPr>
      <w:t>ИС «Техэксперт: 6 поколение» Интранет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139" w:rsidRDefault="00AF3139">
      <w:pPr>
        <w:spacing w:after="0" w:line="240" w:lineRule="auto"/>
      </w:pPr>
      <w:r>
        <w:separator/>
      </w:r>
    </w:p>
  </w:footnote>
  <w:footnote w:type="continuationSeparator" w:id="0">
    <w:p w:rsidR="00AF3139" w:rsidRDefault="00AF3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F8" w:rsidRDefault="00180CF8">
    <w:pPr>
      <w:pStyle w:val="COLTOP"/>
      <w:rPr>
        <w:rFonts w:cs="Arial, sans-serif"/>
      </w:rPr>
    </w:pPr>
    <w:r>
      <w:rPr>
        <w:rFonts w:cs="Arial, sans-serif"/>
      </w:rPr>
      <w:t>Об утверждении Правил по охране труда при эксплуатации тепловых энергоустановок (с изменениями на 15 ноября 2018 года)</w:t>
    </w:r>
  </w:p>
  <w:p w:rsidR="00180CF8" w:rsidRDefault="00180CF8">
    <w:pPr>
      <w:pStyle w:val="COLTOP"/>
    </w:pPr>
    <w:r>
      <w:rPr>
        <w:rFonts w:cs="Arial, sans-serif"/>
        <w:i/>
        <w:iCs/>
      </w:rPr>
      <w:t>Приказ Минтруда России от 17.08.2015 N 551н</w:t>
    </w:r>
  </w:p>
  <w:p w:rsidR="00180CF8" w:rsidRDefault="00180CF8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81"/>
    <w:rsid w:val="00180CF8"/>
    <w:rsid w:val="007B2BEA"/>
    <w:rsid w:val="00AF3139"/>
    <w:rsid w:val="00CC1ED2"/>
    <w:rsid w:val="00C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8288</Words>
  <Characters>47246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по охране труда при эксплуатации тепловых энергоустановок (с изменениями на 15 ноября 2018 года)</vt:lpstr>
    </vt:vector>
  </TitlesOfParts>
  <Company/>
  <LinksUpToDate>false</LinksUpToDate>
  <CharactersWithSpaces>55424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по охране труда при эксплуатации тепловых энергоустановок (с изменениями на 15 ноября 2018 года)</dc:title>
  <dc:creator>Куриленко</dc:creator>
  <cp:lastModifiedBy>Павел А. Долин</cp:lastModifiedBy>
  <cp:revision>2</cp:revision>
  <dcterms:created xsi:type="dcterms:W3CDTF">2019-04-04T05:09:00Z</dcterms:created>
  <dcterms:modified xsi:type="dcterms:W3CDTF">2019-04-04T05:09:00Z</dcterms:modified>
</cp:coreProperties>
</file>